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1B" w:rsidRDefault="00217AF8">
      <w:pPr>
        <w:pStyle w:val="BodyText"/>
        <w:ind w:left="0"/>
        <w:rPr>
          <w:rFonts w:ascii="Times New Roman"/>
          <w:sz w:val="20"/>
        </w:rPr>
      </w:pPr>
      <w:r>
        <w:rPr>
          <w:noProof/>
          <w:lang w:eastAsia="hr-HR"/>
        </w:rPr>
        <mc:AlternateContent>
          <mc:Choice Requires="wpg">
            <w:drawing>
              <wp:anchor distT="0" distB="0" distL="114300" distR="114300" simplePos="0" relativeHeight="503309264" behindDoc="1" locked="0" layoutInCell="1" allowOverlap="1">
                <wp:simplePos x="0" y="0"/>
                <wp:positionH relativeFrom="margin">
                  <wp:align>right</wp:align>
                </wp:positionH>
                <wp:positionV relativeFrom="paragraph">
                  <wp:posOffset>-9525</wp:posOffset>
                </wp:positionV>
                <wp:extent cx="7560945" cy="2076450"/>
                <wp:effectExtent l="0" t="0" r="1905" b="0"/>
                <wp:wrapNone/>
                <wp:docPr id="2" name="3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2076450"/>
                          <a:chOff x="0" y="-3563"/>
                          <a:chExt cx="11907" cy="3722"/>
                        </a:xfrm>
                      </wpg:grpSpPr>
                      <wps:wsp>
                        <wps:cNvPr id="3" name="3808"/>
                        <wps:cNvSpPr>
                          <a:spLocks/>
                        </wps:cNvSpPr>
                        <wps:spPr bwMode="auto">
                          <a:xfrm>
                            <a:off x="0" y="-3563"/>
                            <a:ext cx="9033" cy="3722"/>
                          </a:xfrm>
                          <a:custGeom>
                            <a:avLst/>
                            <a:gdLst>
                              <a:gd name="T0" fmla="*/ 9032 w 9033"/>
                              <a:gd name="T1" fmla="+- 0 -3562 -3562"/>
                              <a:gd name="T2" fmla="*/ -3562 h 3722"/>
                              <a:gd name="T3" fmla="*/ 0 w 9033"/>
                              <a:gd name="T4" fmla="+- 0 -3562 -3562"/>
                              <a:gd name="T5" fmla="*/ -3562 h 3722"/>
                              <a:gd name="T6" fmla="*/ 0 w 9033"/>
                              <a:gd name="T7" fmla="+- 0 159 -3562"/>
                              <a:gd name="T8" fmla="*/ 159 h 3722"/>
                              <a:gd name="T9" fmla="*/ 9032 w 9033"/>
                              <a:gd name="T10" fmla="+- 0 -3562 -3562"/>
                              <a:gd name="T11" fmla="*/ -3562 h 3722"/>
                            </a:gdLst>
                            <a:ahLst/>
                            <a:cxnLst>
                              <a:cxn ang="0">
                                <a:pos x="T0" y="T2"/>
                              </a:cxn>
                              <a:cxn ang="0">
                                <a:pos x="T3" y="T5"/>
                              </a:cxn>
                              <a:cxn ang="0">
                                <a:pos x="T6" y="T8"/>
                              </a:cxn>
                              <a:cxn ang="0">
                                <a:pos x="T9" y="T11"/>
                              </a:cxn>
                            </a:cxnLst>
                            <a:rect l="0" t="0" r="r" b="b"/>
                            <a:pathLst>
                              <a:path w="9033" h="3722">
                                <a:moveTo>
                                  <a:pt x="9032" y="0"/>
                                </a:moveTo>
                                <a:lnTo>
                                  <a:pt x="0" y="0"/>
                                </a:lnTo>
                                <a:lnTo>
                                  <a:pt x="0" y="3721"/>
                                </a:lnTo>
                                <a:lnTo>
                                  <a:pt x="9032" y="0"/>
                                </a:lnTo>
                                <a:close/>
                              </a:path>
                            </a:pathLst>
                          </a:custGeom>
                          <a:solidFill>
                            <a:srgbClr val="FB9271">
                              <a:alpha val="2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4093"/>
                        <wps:cNvSpPr>
                          <a:spLocks/>
                        </wps:cNvSpPr>
                        <wps:spPr bwMode="auto">
                          <a:xfrm>
                            <a:off x="0" y="-3563"/>
                            <a:ext cx="11907" cy="3085"/>
                          </a:xfrm>
                          <a:custGeom>
                            <a:avLst/>
                            <a:gdLst>
                              <a:gd name="T0" fmla="*/ 11906 w 11907"/>
                              <a:gd name="T1" fmla="+- 0 -3562 -3562"/>
                              <a:gd name="T2" fmla="*/ -3562 h 3085"/>
                              <a:gd name="T3" fmla="*/ 0 w 11907"/>
                              <a:gd name="T4" fmla="+- 0 -3562 -3562"/>
                              <a:gd name="T5" fmla="*/ -3562 h 3085"/>
                              <a:gd name="T6" fmla="*/ 0 w 11907"/>
                              <a:gd name="T7" fmla="+- 0 -1336 -3562"/>
                              <a:gd name="T8" fmla="*/ -1336 h 3085"/>
                              <a:gd name="T9" fmla="*/ 11906 w 11907"/>
                              <a:gd name="T10" fmla="+- 0 -477 -3562"/>
                              <a:gd name="T11" fmla="*/ -477 h 3085"/>
                              <a:gd name="T12" fmla="*/ 11906 w 11907"/>
                              <a:gd name="T13" fmla="+- 0 -3562 -3562"/>
                              <a:gd name="T14" fmla="*/ -3562 h 3085"/>
                            </a:gdLst>
                            <a:ahLst/>
                            <a:cxnLst>
                              <a:cxn ang="0">
                                <a:pos x="T0" y="T2"/>
                              </a:cxn>
                              <a:cxn ang="0">
                                <a:pos x="T3" y="T5"/>
                              </a:cxn>
                              <a:cxn ang="0">
                                <a:pos x="T6" y="T8"/>
                              </a:cxn>
                              <a:cxn ang="0">
                                <a:pos x="T9" y="T11"/>
                              </a:cxn>
                              <a:cxn ang="0">
                                <a:pos x="T12" y="T14"/>
                              </a:cxn>
                            </a:cxnLst>
                            <a:rect l="0" t="0" r="r" b="b"/>
                            <a:pathLst>
                              <a:path w="11907" h="3085">
                                <a:moveTo>
                                  <a:pt x="11906" y="0"/>
                                </a:moveTo>
                                <a:lnTo>
                                  <a:pt x="0" y="0"/>
                                </a:lnTo>
                                <a:lnTo>
                                  <a:pt x="0" y="2226"/>
                                </a:lnTo>
                                <a:lnTo>
                                  <a:pt x="11906" y="3085"/>
                                </a:lnTo>
                                <a:lnTo>
                                  <a:pt x="11906" y="0"/>
                                </a:lnTo>
                                <a:close/>
                              </a:path>
                            </a:pathLst>
                          </a:custGeom>
                          <a:solidFill>
                            <a:srgbClr val="DE2C25">
                              <a:alpha val="2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4587"/>
                        <wps:cNvSpPr txBox="1">
                          <a:spLocks noChangeArrowheads="1"/>
                        </wps:cNvSpPr>
                        <wps:spPr bwMode="auto">
                          <a:xfrm>
                            <a:off x="0" y="-3563"/>
                            <a:ext cx="11907" cy="3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41B" w:rsidRDefault="0002641B">
                              <w:pPr>
                                <w:rPr>
                                  <w:sz w:val="38"/>
                                </w:rPr>
                              </w:pPr>
                            </w:p>
                            <w:p w:rsidR="0002641B" w:rsidRDefault="0002641B">
                              <w:pPr>
                                <w:rPr>
                                  <w:sz w:val="38"/>
                                </w:rPr>
                              </w:pPr>
                            </w:p>
                            <w:p w:rsidR="0002641B" w:rsidRPr="00F811C7" w:rsidRDefault="0002641B">
                              <w:pPr>
                                <w:rPr>
                                  <w:sz w:val="40"/>
                                  <w:szCs w:val="40"/>
                                </w:rPr>
                              </w:pPr>
                            </w:p>
                            <w:p w:rsidR="001270F4" w:rsidRPr="00F811C7" w:rsidRDefault="00A87B3D" w:rsidP="00217AF8">
                              <w:pPr>
                                <w:spacing w:line="187" w:lineRule="auto"/>
                                <w:ind w:left="4196" w:right="1438" w:hanging="2399"/>
                                <w:rPr>
                                  <w:b/>
                                  <w:color w:val="DE2C25"/>
                                  <w:sz w:val="40"/>
                                  <w:szCs w:val="40"/>
                                </w:rPr>
                              </w:pPr>
                              <w:r w:rsidRPr="00F811C7">
                                <w:rPr>
                                  <w:b/>
                                  <w:color w:val="DE2C25"/>
                                  <w:sz w:val="40"/>
                                  <w:szCs w:val="40"/>
                                </w:rPr>
                                <w:t>Zaje</w:t>
                              </w:r>
                              <w:r w:rsidR="001270F4" w:rsidRPr="00F811C7">
                                <w:rPr>
                                  <w:b/>
                                  <w:color w:val="DE2C25"/>
                                  <w:sz w:val="40"/>
                                  <w:szCs w:val="40"/>
                                </w:rPr>
                                <w:t>dnički apel europskim čelnicima</w:t>
                              </w:r>
                            </w:p>
                            <w:p w:rsidR="0002641B" w:rsidRPr="00F811C7" w:rsidRDefault="00A87B3D" w:rsidP="00217AF8">
                              <w:pPr>
                                <w:spacing w:line="187" w:lineRule="auto"/>
                                <w:ind w:left="4196" w:right="1438" w:hanging="2399"/>
                                <w:rPr>
                                  <w:b/>
                                  <w:sz w:val="40"/>
                                  <w:szCs w:val="40"/>
                                </w:rPr>
                              </w:pPr>
                              <w:r w:rsidRPr="00F811C7">
                                <w:rPr>
                                  <w:b/>
                                  <w:color w:val="DE2C25"/>
                                  <w:sz w:val="40"/>
                                  <w:szCs w:val="40"/>
                                </w:rPr>
                                <w:t>europskih organizacija civilnog</w:t>
                              </w:r>
                              <w:r w:rsidR="00F40583">
                                <w:rPr>
                                  <w:b/>
                                  <w:color w:val="DE2C25"/>
                                  <w:sz w:val="40"/>
                                  <w:szCs w:val="40"/>
                                </w:rPr>
                                <w:t>a</w:t>
                              </w:r>
                              <w:r w:rsidRPr="00F811C7">
                                <w:rPr>
                                  <w:b/>
                                  <w:color w:val="DE2C25"/>
                                  <w:sz w:val="40"/>
                                  <w:szCs w:val="40"/>
                                </w:rPr>
                                <w:t xml:space="preserve"> društva i sindikata</w:t>
                              </w:r>
                            </w:p>
                            <w:p w:rsidR="0002641B" w:rsidRDefault="002C0ECA">
                              <w:pPr>
                                <w:spacing w:before="209"/>
                                <w:ind w:right="1436"/>
                                <w:jc w:val="right"/>
                                <w:rPr>
                                  <w:i/>
                                  <w:sz w:val="19"/>
                                </w:rPr>
                              </w:pPr>
                              <w:r>
                                <w:rPr>
                                  <w:i/>
                                  <w:sz w:val="19"/>
                                </w:rPr>
                                <w:t>2</w:t>
                              </w:r>
                              <w:r w:rsidR="00710A3F">
                                <w:rPr>
                                  <w:i/>
                                  <w:sz w:val="19"/>
                                </w:rPr>
                                <w:t>1.ožujka</w:t>
                              </w:r>
                              <w:r>
                                <w:rPr>
                                  <w:i/>
                                  <w:sz w:val="19"/>
                                </w:rPr>
                                <w:t xml:space="preserve"> 2017</w:t>
                              </w:r>
                              <w:r w:rsidR="00A87B3D">
                                <w:rPr>
                                  <w:i/>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3564" o:spid="_x0000_s1026" style="position:absolute;margin-left:544.15pt;margin-top:-.75pt;width:595.35pt;height:163.5pt;z-index:-7216;mso-position-horizontal:right;mso-position-horizontal-relative:margin" coordorigin=",-3563" coordsize="11907,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">
                <v:shape id="3808" o:spid="_x0000_s1027" style="position:absolute;top:-3563;width:9033;height:3722;visibility:visible;mso-wrap-style:square;v-text-anchor:top" coordsize="9033,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uJsQA&#10;AADaAAAADwAAAGRycy9kb3ducmV2LnhtbESP3WrCQBSE74W+w3KE3kjdtILE1FVKqSII/rXQ20P2&#10;NBvMnk2za4xv7wqCl8PMfMNM552tREuNLx0reB0mIIhzp0suFPx8L15SED4ga6wck4ILeZjPnnpT&#10;zLQ7857aQyhEhLDPUIEJoc6k9Lkhi37oauLo/bnGYoiyKaRu8BzhtpJvSTKWFkuOCwZr+jSUHw8n&#10;qyDtBuvtf7tYfrnJatCmu81vbTZKPfe7j3cQgbrwCN/bK61gBLcr8Qb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vribEAAAA2gAAAA8AAAAAAAAAAAAAAAAAmAIAAGRycy9k&#10;b3ducmV2LnhtbFBLBQYAAAAABAAEAPUAAACJAwAAAAA=&#10;" path="m9032,l,,,3721,9032,xe" fillcolor="#fb9271" stroked="f">
                  <v:fill opacity="19532f"/>
                  <v:path arrowok="t" o:connecttype="custom" o:connectlocs="9032,-3562;0,-3562;0,159;9032,-3562" o:connectangles="0,0,0,0"/>
                </v:shape>
                <v:shape id="4093" o:spid="_x0000_s1028" style="position:absolute;top:-3563;width:11907;height:3085;visibility:visible;mso-wrap-style:square;v-text-anchor:top" coordsize="11907,3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8bWMMA&#10;AADaAAAADwAAAGRycy9kb3ducmV2LnhtbESPQWsCMRSE7wX/Q3iCt5pVS5WtUaSwtZceqoLXx+Z1&#10;s+3mJWzi7uqvbwoFj8PMfMOst4NtREdtqB0rmE0zEMSl0zVXCk7H4nEFIkRkjY1jUnClANvN6GGN&#10;uXY9f1J3iJVIEA45KjAx+lzKUBqyGKbOEyfvy7UWY5JtJXWLfYLbRs6z7FlarDktGPT0aqj8OVys&#10;gkVx48v+5n08z/tlod++P0x3VGoyHnYvICIN8R7+b79rBU/wdyXd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8bWMMAAADaAAAADwAAAAAAAAAAAAAAAACYAgAAZHJzL2Rv&#10;d25yZXYueG1sUEsFBgAAAAAEAAQA9QAAAIgDAAAAAA==&#10;" path="m11906,l,,,2226r11906,859l11906,xe" fillcolor="#de2c25" stroked="f">
                  <v:fill opacity="19532f"/>
                  <v:path arrowok="t" o:connecttype="custom" o:connectlocs="11906,-3562;0,-3562;0,-1336;11906,-477;11906,-3562" o:connectangles="0,0,0,0,0"/>
                </v:shape>
                <v:shapetype id="_x0000_t202" coordsize="21600,21600" o:spt="202" path="m,l,21600r21600,l21600,xe">
                  <v:stroke joinstyle="miter"/>
                  <v:path gradientshapeok="t" o:connecttype="rect"/>
                </v:shapetype>
                <v:shape id="4587" o:spid="_x0000_s1029" type="#_x0000_t202" style="position:absolute;top:-3563;width:11907;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02641B" w:rsidRDefault="0002641B">
                        <w:pPr>
                          <w:rPr>
                            <w:sz w:val="38"/>
                          </w:rPr>
                        </w:pPr>
                      </w:p>
                      <w:p w:rsidR="0002641B" w:rsidRDefault="0002641B">
                        <w:pPr>
                          <w:rPr>
                            <w:sz w:val="38"/>
                          </w:rPr>
                        </w:pPr>
                      </w:p>
                      <w:p w:rsidR="0002641B" w:rsidRPr="00F811C7" w:rsidRDefault="0002641B">
                        <w:pPr>
                          <w:rPr>
                            <w:sz w:val="40"/>
                            <w:szCs w:val="40"/>
                          </w:rPr>
                        </w:pPr>
                      </w:p>
                      <w:p w:rsidR="001270F4" w:rsidRPr="00F811C7" w:rsidRDefault="00A87B3D" w:rsidP="00217AF8">
                        <w:pPr>
                          <w:spacing w:line="187" w:lineRule="auto"/>
                          <w:ind w:left="4196" w:right="1438" w:hanging="2399"/>
                          <w:rPr>
                            <w:b/>
                            <w:color w:val="DE2C25"/>
                            <w:sz w:val="40"/>
                            <w:szCs w:val="40"/>
                          </w:rPr>
                        </w:pPr>
                        <w:r w:rsidRPr="00F811C7">
                          <w:rPr>
                            <w:b/>
                            <w:color w:val="DE2C25"/>
                            <w:sz w:val="40"/>
                            <w:szCs w:val="40"/>
                          </w:rPr>
                          <w:t>Zaje</w:t>
                        </w:r>
                        <w:r w:rsidR="001270F4" w:rsidRPr="00F811C7">
                          <w:rPr>
                            <w:b/>
                            <w:color w:val="DE2C25"/>
                            <w:sz w:val="40"/>
                            <w:szCs w:val="40"/>
                          </w:rPr>
                          <w:t>dnički apel europskim čelnicima</w:t>
                        </w:r>
                      </w:p>
                      <w:p w:rsidR="0002641B" w:rsidRPr="00F811C7" w:rsidRDefault="00A87B3D" w:rsidP="00217AF8">
                        <w:pPr>
                          <w:spacing w:line="187" w:lineRule="auto"/>
                          <w:ind w:left="4196" w:right="1438" w:hanging="2399"/>
                          <w:rPr>
                            <w:b/>
                            <w:sz w:val="40"/>
                            <w:szCs w:val="40"/>
                          </w:rPr>
                        </w:pPr>
                        <w:r w:rsidRPr="00F811C7">
                          <w:rPr>
                            <w:b/>
                            <w:color w:val="DE2C25"/>
                            <w:sz w:val="40"/>
                            <w:szCs w:val="40"/>
                          </w:rPr>
                          <w:t>europskih organizacija civilnog</w:t>
                        </w:r>
                        <w:r w:rsidR="00F40583">
                          <w:rPr>
                            <w:b/>
                            <w:color w:val="DE2C25"/>
                            <w:sz w:val="40"/>
                            <w:szCs w:val="40"/>
                          </w:rPr>
                          <w:t>a</w:t>
                        </w:r>
                        <w:r w:rsidRPr="00F811C7">
                          <w:rPr>
                            <w:b/>
                            <w:color w:val="DE2C25"/>
                            <w:sz w:val="40"/>
                            <w:szCs w:val="40"/>
                          </w:rPr>
                          <w:t xml:space="preserve"> društva i sindikata</w:t>
                        </w:r>
                      </w:p>
                      <w:p w:rsidR="0002641B" w:rsidRDefault="002C0ECA">
                        <w:pPr>
                          <w:spacing w:before="209"/>
                          <w:ind w:right="1436"/>
                          <w:jc w:val="right"/>
                          <w:rPr>
                            <w:i/>
                            <w:sz w:val="19"/>
                          </w:rPr>
                        </w:pPr>
                        <w:r>
                          <w:rPr>
                            <w:i/>
                            <w:sz w:val="19"/>
                          </w:rPr>
                          <w:t>2</w:t>
                        </w:r>
                        <w:r w:rsidR="00710A3F">
                          <w:rPr>
                            <w:i/>
                            <w:sz w:val="19"/>
                          </w:rPr>
                          <w:t>1.ožujka</w:t>
                        </w:r>
                        <w:r>
                          <w:rPr>
                            <w:i/>
                            <w:sz w:val="19"/>
                          </w:rPr>
                          <w:t xml:space="preserve"> 2017</w:t>
                        </w:r>
                        <w:r w:rsidR="00A87B3D">
                          <w:rPr>
                            <w:i/>
                            <w:sz w:val="19"/>
                          </w:rPr>
                          <w:t>.</w:t>
                        </w:r>
                      </w:p>
                    </w:txbxContent>
                  </v:textbox>
                </v:shape>
                <w10:wrap anchorx="margin"/>
              </v:group>
            </w:pict>
          </mc:Fallback>
        </mc:AlternateContent>
      </w:r>
    </w:p>
    <w:p w:rsidR="0002641B" w:rsidRDefault="0002641B">
      <w:pPr>
        <w:pStyle w:val="BodyText"/>
        <w:ind w:left="0"/>
        <w:rPr>
          <w:rFonts w:ascii="Times New Roman"/>
          <w:sz w:val="20"/>
        </w:rPr>
      </w:pPr>
    </w:p>
    <w:p w:rsidR="0002641B" w:rsidRDefault="0002641B">
      <w:pPr>
        <w:pStyle w:val="BodyText"/>
        <w:ind w:left="0"/>
        <w:rPr>
          <w:rFonts w:ascii="Times New Roman"/>
          <w:sz w:val="20"/>
        </w:rPr>
      </w:pPr>
    </w:p>
    <w:p w:rsidR="0002641B" w:rsidRDefault="0002641B">
      <w:pPr>
        <w:pStyle w:val="BodyText"/>
        <w:ind w:left="0"/>
        <w:rPr>
          <w:rFonts w:ascii="Times New Roman"/>
          <w:sz w:val="20"/>
        </w:rPr>
      </w:pPr>
    </w:p>
    <w:p w:rsidR="0002641B" w:rsidRDefault="0002641B">
      <w:pPr>
        <w:pStyle w:val="BodyText"/>
        <w:ind w:left="0"/>
        <w:rPr>
          <w:rFonts w:ascii="Times New Roman"/>
          <w:sz w:val="20"/>
        </w:rPr>
      </w:pPr>
    </w:p>
    <w:p w:rsidR="0002641B" w:rsidRDefault="0002641B">
      <w:pPr>
        <w:pStyle w:val="BodyText"/>
        <w:ind w:left="0"/>
        <w:rPr>
          <w:rFonts w:ascii="Times New Roman"/>
          <w:sz w:val="20"/>
        </w:rPr>
      </w:pPr>
    </w:p>
    <w:p w:rsidR="0002641B" w:rsidRDefault="0002641B">
      <w:pPr>
        <w:pStyle w:val="BodyText"/>
        <w:ind w:left="0"/>
        <w:rPr>
          <w:rFonts w:ascii="Times New Roman"/>
          <w:sz w:val="20"/>
        </w:rPr>
      </w:pPr>
    </w:p>
    <w:p w:rsidR="0002641B" w:rsidRDefault="0002641B">
      <w:pPr>
        <w:pStyle w:val="BodyText"/>
        <w:ind w:left="0"/>
        <w:rPr>
          <w:rFonts w:ascii="Times New Roman"/>
          <w:sz w:val="20"/>
        </w:rPr>
      </w:pPr>
    </w:p>
    <w:p w:rsidR="0002641B" w:rsidRDefault="0002641B">
      <w:pPr>
        <w:pStyle w:val="BodyText"/>
        <w:ind w:left="0"/>
        <w:rPr>
          <w:rFonts w:ascii="Times New Roman"/>
          <w:sz w:val="20"/>
        </w:rPr>
      </w:pPr>
    </w:p>
    <w:p w:rsidR="0002641B" w:rsidRDefault="0002641B">
      <w:pPr>
        <w:pStyle w:val="BodyText"/>
        <w:ind w:left="0"/>
        <w:rPr>
          <w:rFonts w:ascii="Times New Roman"/>
          <w:sz w:val="20"/>
        </w:rPr>
      </w:pPr>
    </w:p>
    <w:p w:rsidR="0002641B" w:rsidRDefault="0002641B">
      <w:pPr>
        <w:pStyle w:val="BodyText"/>
        <w:ind w:left="0"/>
        <w:rPr>
          <w:rFonts w:ascii="Times New Roman"/>
          <w:sz w:val="20"/>
        </w:rPr>
      </w:pPr>
    </w:p>
    <w:p w:rsidR="0002641B" w:rsidRDefault="0002641B">
      <w:pPr>
        <w:pStyle w:val="BodyText"/>
        <w:ind w:left="0"/>
        <w:rPr>
          <w:rFonts w:ascii="Times New Roman"/>
          <w:sz w:val="20"/>
        </w:rPr>
      </w:pPr>
    </w:p>
    <w:p w:rsidR="0002641B" w:rsidRDefault="0002641B">
      <w:pPr>
        <w:pStyle w:val="BodyText"/>
        <w:ind w:left="0"/>
        <w:rPr>
          <w:rFonts w:ascii="Times New Roman"/>
          <w:sz w:val="20"/>
        </w:rPr>
      </w:pPr>
    </w:p>
    <w:p w:rsidR="0002641B" w:rsidRDefault="0002641B">
      <w:pPr>
        <w:pStyle w:val="BodyText"/>
        <w:ind w:left="0"/>
        <w:rPr>
          <w:rFonts w:ascii="Times New Roman"/>
          <w:sz w:val="20"/>
        </w:rPr>
      </w:pPr>
    </w:p>
    <w:p w:rsidR="0002641B" w:rsidRDefault="0002641B">
      <w:pPr>
        <w:pStyle w:val="BodyText"/>
        <w:spacing w:before="2"/>
        <w:ind w:left="0"/>
        <w:rPr>
          <w:rFonts w:ascii="Times New Roman"/>
          <w:sz w:val="28"/>
        </w:rPr>
      </w:pPr>
    </w:p>
    <w:p w:rsidR="0002641B" w:rsidRPr="00F811C7" w:rsidRDefault="002C0ECA" w:rsidP="00F811C7">
      <w:pPr>
        <w:pStyle w:val="Heading1"/>
        <w:spacing w:before="0"/>
        <w:rPr>
          <w:sz w:val="48"/>
          <w:szCs w:val="48"/>
        </w:rPr>
      </w:pPr>
      <w:r w:rsidRPr="00F811C7">
        <w:rPr>
          <w:color w:val="DE2C25"/>
          <w:sz w:val="48"/>
          <w:szCs w:val="48"/>
        </w:rPr>
        <w:t>Europ</w:t>
      </w:r>
      <w:r w:rsidR="00A87B3D" w:rsidRPr="00F811C7">
        <w:rPr>
          <w:color w:val="DE2C25"/>
          <w:sz w:val="48"/>
          <w:szCs w:val="48"/>
        </w:rPr>
        <w:t>a kakvu želimo</w:t>
      </w:r>
      <w:r w:rsidRPr="00F811C7">
        <w:rPr>
          <w:color w:val="DE2C25"/>
          <w:sz w:val="48"/>
          <w:szCs w:val="48"/>
        </w:rPr>
        <w:t>:</w:t>
      </w:r>
    </w:p>
    <w:p w:rsidR="0002641B" w:rsidRPr="00F811C7" w:rsidRDefault="00A87B3D" w:rsidP="00F811C7">
      <w:pPr>
        <w:ind w:left="1440"/>
        <w:jc w:val="both"/>
        <w:rPr>
          <w:b/>
          <w:sz w:val="48"/>
          <w:szCs w:val="48"/>
        </w:rPr>
      </w:pPr>
      <w:r w:rsidRPr="00F811C7">
        <w:rPr>
          <w:b/>
          <w:color w:val="DE2C25"/>
          <w:sz w:val="48"/>
          <w:szCs w:val="48"/>
        </w:rPr>
        <w:t>pravedna,</w:t>
      </w:r>
      <w:r w:rsidR="002C0ECA" w:rsidRPr="00F811C7">
        <w:rPr>
          <w:b/>
          <w:color w:val="DE2C25"/>
          <w:sz w:val="48"/>
          <w:szCs w:val="48"/>
        </w:rPr>
        <w:t xml:space="preserve"> </w:t>
      </w:r>
      <w:r w:rsidRPr="00F811C7">
        <w:rPr>
          <w:b/>
          <w:color w:val="DE2C25"/>
          <w:sz w:val="48"/>
          <w:szCs w:val="48"/>
        </w:rPr>
        <w:t>održiva</w:t>
      </w:r>
      <w:r w:rsidR="002C0ECA" w:rsidRPr="00F811C7">
        <w:rPr>
          <w:b/>
          <w:color w:val="DE2C25"/>
          <w:sz w:val="48"/>
          <w:szCs w:val="48"/>
        </w:rPr>
        <w:t xml:space="preserve">, </w:t>
      </w:r>
      <w:r w:rsidRPr="00F811C7">
        <w:rPr>
          <w:b/>
          <w:color w:val="DE2C25"/>
          <w:sz w:val="48"/>
          <w:szCs w:val="48"/>
        </w:rPr>
        <w:t>d</w:t>
      </w:r>
      <w:r w:rsidR="002C0ECA" w:rsidRPr="00F811C7">
        <w:rPr>
          <w:b/>
          <w:color w:val="DE2C25"/>
          <w:sz w:val="48"/>
          <w:szCs w:val="48"/>
        </w:rPr>
        <w:t>emo</w:t>
      </w:r>
      <w:r w:rsidRPr="00F811C7">
        <w:rPr>
          <w:b/>
          <w:color w:val="DE2C25"/>
          <w:sz w:val="48"/>
          <w:szCs w:val="48"/>
        </w:rPr>
        <w:t>k</w:t>
      </w:r>
      <w:r w:rsidR="002C0ECA" w:rsidRPr="00F811C7">
        <w:rPr>
          <w:b/>
          <w:color w:val="DE2C25"/>
          <w:sz w:val="48"/>
          <w:szCs w:val="48"/>
        </w:rPr>
        <w:t>ra</w:t>
      </w:r>
      <w:r w:rsidRPr="00F811C7">
        <w:rPr>
          <w:b/>
          <w:color w:val="DE2C25"/>
          <w:sz w:val="48"/>
          <w:szCs w:val="48"/>
        </w:rPr>
        <w:t>tska</w:t>
      </w:r>
      <w:r w:rsidR="002C0ECA" w:rsidRPr="00F811C7">
        <w:rPr>
          <w:b/>
          <w:color w:val="DE2C25"/>
          <w:sz w:val="48"/>
          <w:szCs w:val="48"/>
        </w:rPr>
        <w:t xml:space="preserve"> </w:t>
      </w:r>
      <w:r w:rsidRPr="00F811C7">
        <w:rPr>
          <w:b/>
          <w:color w:val="DE2C25"/>
          <w:sz w:val="48"/>
          <w:szCs w:val="48"/>
        </w:rPr>
        <w:t>i</w:t>
      </w:r>
      <w:r w:rsidR="002C0ECA" w:rsidRPr="00F811C7">
        <w:rPr>
          <w:b/>
          <w:color w:val="DE2C25"/>
          <w:sz w:val="48"/>
          <w:szCs w:val="48"/>
        </w:rPr>
        <w:t xml:space="preserve"> </w:t>
      </w:r>
      <w:r w:rsidR="00E71839">
        <w:rPr>
          <w:b/>
          <w:color w:val="DE2C25"/>
          <w:sz w:val="48"/>
          <w:szCs w:val="48"/>
        </w:rPr>
        <w:t>uključiva</w:t>
      </w:r>
    </w:p>
    <w:p w:rsidR="0002641B" w:rsidRDefault="00F811C7">
      <w:pPr>
        <w:spacing w:before="359" w:line="300" w:lineRule="auto"/>
        <w:ind w:left="1440" w:right="1438"/>
        <w:jc w:val="both"/>
        <w:rPr>
          <w:b/>
          <w:sz w:val="19"/>
        </w:rPr>
      </w:pPr>
      <w:r>
        <w:rPr>
          <w:sz w:val="19"/>
          <w:szCs w:val="19"/>
        </w:rPr>
        <w:t>O</w:t>
      </w:r>
      <w:r w:rsidR="00A87B3D" w:rsidRPr="007E5793">
        <w:rPr>
          <w:sz w:val="19"/>
          <w:szCs w:val="19"/>
        </w:rPr>
        <w:t>bilježava</w:t>
      </w:r>
      <w:r>
        <w:rPr>
          <w:sz w:val="19"/>
          <w:szCs w:val="19"/>
        </w:rPr>
        <w:t>jući</w:t>
      </w:r>
      <w:r w:rsidR="00A87B3D" w:rsidRPr="007E5793">
        <w:rPr>
          <w:sz w:val="19"/>
          <w:szCs w:val="19"/>
        </w:rPr>
        <w:t xml:space="preserve"> 60. obljetnic</w:t>
      </w:r>
      <w:r>
        <w:rPr>
          <w:sz w:val="19"/>
          <w:szCs w:val="19"/>
        </w:rPr>
        <w:t>u</w:t>
      </w:r>
      <w:r w:rsidR="00A87B3D" w:rsidRPr="007E5793">
        <w:rPr>
          <w:sz w:val="19"/>
          <w:szCs w:val="19"/>
        </w:rPr>
        <w:t xml:space="preserve"> Ugovora iz Rima imamo sjajnu priliku da se osvrnemo na </w:t>
      </w:r>
      <w:r w:rsidR="007337DD">
        <w:rPr>
          <w:sz w:val="19"/>
          <w:szCs w:val="19"/>
        </w:rPr>
        <w:t>sve</w:t>
      </w:r>
      <w:r w:rsidR="00A87B3D" w:rsidRPr="007E5793">
        <w:rPr>
          <w:sz w:val="19"/>
          <w:szCs w:val="19"/>
        </w:rPr>
        <w:t xml:space="preserve"> što je Europa ostvarila – i </w:t>
      </w:r>
      <w:r w:rsidR="00EF0E49">
        <w:rPr>
          <w:sz w:val="19"/>
          <w:szCs w:val="19"/>
        </w:rPr>
        <w:t xml:space="preserve">na </w:t>
      </w:r>
      <w:r w:rsidR="007337DD">
        <w:rPr>
          <w:sz w:val="19"/>
          <w:szCs w:val="19"/>
        </w:rPr>
        <w:t xml:space="preserve">ono </w:t>
      </w:r>
      <w:r w:rsidR="00A87B3D" w:rsidRPr="007E5793">
        <w:rPr>
          <w:sz w:val="19"/>
          <w:szCs w:val="19"/>
        </w:rPr>
        <w:t xml:space="preserve">što tek trebamo učiniti kako bismo </w:t>
      </w:r>
      <w:r w:rsidR="00EF0E49">
        <w:rPr>
          <w:sz w:val="19"/>
          <w:szCs w:val="19"/>
        </w:rPr>
        <w:t>osigurali</w:t>
      </w:r>
      <w:r w:rsidR="00A87B3D" w:rsidRPr="007E5793">
        <w:rPr>
          <w:sz w:val="19"/>
          <w:szCs w:val="19"/>
        </w:rPr>
        <w:t xml:space="preserve"> održivu i prosperitetnu budućnost</w:t>
      </w:r>
      <w:r w:rsidR="00EF0E49">
        <w:rPr>
          <w:sz w:val="19"/>
          <w:szCs w:val="19"/>
        </w:rPr>
        <w:t xml:space="preserve"> za svakoga</w:t>
      </w:r>
      <w:r w:rsidR="00EF0E49" w:rsidRPr="007E5793">
        <w:rPr>
          <w:sz w:val="19"/>
          <w:szCs w:val="19"/>
        </w:rPr>
        <w:t xml:space="preserve"> u Europi</w:t>
      </w:r>
      <w:r w:rsidR="00A87B3D" w:rsidRPr="007E5793">
        <w:rPr>
          <w:sz w:val="19"/>
          <w:szCs w:val="19"/>
        </w:rPr>
        <w:t xml:space="preserve">. Vas, čelnike Europe, pozivamo da tu priliku zgrabite objema rukama. </w:t>
      </w:r>
      <w:r w:rsidR="00A87B3D" w:rsidRPr="007E5793">
        <w:rPr>
          <w:b/>
          <w:bCs/>
          <w:sz w:val="19"/>
          <w:szCs w:val="19"/>
        </w:rPr>
        <w:t xml:space="preserve">Pozivamo vas da pokažete vodstvo, viziju i hrabrost da Europu </w:t>
      </w:r>
      <w:r w:rsidR="007337DD">
        <w:rPr>
          <w:b/>
          <w:bCs/>
          <w:sz w:val="19"/>
          <w:szCs w:val="19"/>
        </w:rPr>
        <w:t>postavite</w:t>
      </w:r>
      <w:r w:rsidR="00A87B3D" w:rsidRPr="007E5793">
        <w:rPr>
          <w:b/>
          <w:bCs/>
          <w:sz w:val="19"/>
          <w:szCs w:val="19"/>
        </w:rPr>
        <w:t xml:space="preserve"> na put prema održivoj budućnosti </w:t>
      </w:r>
      <w:r w:rsidR="007337DD">
        <w:rPr>
          <w:b/>
          <w:bCs/>
          <w:sz w:val="19"/>
          <w:szCs w:val="19"/>
        </w:rPr>
        <w:t>u kojoj se</w:t>
      </w:r>
      <w:r w:rsidR="00A87B3D" w:rsidRPr="007E5793">
        <w:rPr>
          <w:b/>
          <w:bCs/>
          <w:sz w:val="19"/>
          <w:szCs w:val="19"/>
        </w:rPr>
        <w:t xml:space="preserve"> ostvaruj</w:t>
      </w:r>
      <w:r w:rsidR="007337DD">
        <w:rPr>
          <w:b/>
          <w:bCs/>
          <w:sz w:val="19"/>
          <w:szCs w:val="19"/>
        </w:rPr>
        <w:t>u</w:t>
      </w:r>
      <w:r w:rsidR="00A87B3D" w:rsidRPr="007E5793">
        <w:rPr>
          <w:b/>
          <w:bCs/>
          <w:sz w:val="19"/>
          <w:szCs w:val="19"/>
        </w:rPr>
        <w:t xml:space="preserve"> prava svih ljudi i poštuj</w:t>
      </w:r>
      <w:r w:rsidR="007337DD">
        <w:rPr>
          <w:b/>
          <w:bCs/>
          <w:sz w:val="19"/>
          <w:szCs w:val="19"/>
        </w:rPr>
        <w:t>u</w:t>
      </w:r>
      <w:r w:rsidR="00A87B3D" w:rsidRPr="007E5793">
        <w:rPr>
          <w:b/>
          <w:bCs/>
          <w:sz w:val="19"/>
          <w:szCs w:val="19"/>
        </w:rPr>
        <w:t xml:space="preserve"> ograničenja našeg planeta.</w:t>
      </w:r>
    </w:p>
    <w:p w:rsidR="0002641B" w:rsidRDefault="000229D8" w:rsidP="00A227CF">
      <w:pPr>
        <w:pStyle w:val="BodyText"/>
        <w:spacing w:before="120" w:after="240" w:line="300" w:lineRule="auto"/>
        <w:ind w:left="1440" w:right="1439"/>
        <w:jc w:val="both"/>
      </w:pPr>
      <w:r>
        <w:t xml:space="preserve">Moramo cijeniti </w:t>
      </w:r>
      <w:r w:rsidR="000603A1">
        <w:t>sve</w:t>
      </w:r>
      <w:r w:rsidR="00A87B3D" w:rsidRPr="007E5793">
        <w:t xml:space="preserve"> što je Europa ostvarila od 1957.</w:t>
      </w:r>
      <w:r w:rsidR="000603A1">
        <w:t xml:space="preserve"> godine,</w:t>
      </w:r>
      <w:r w:rsidR="00A87B3D" w:rsidRPr="007E5793">
        <w:t xml:space="preserve"> kad smo bili tek </w:t>
      </w:r>
      <w:r w:rsidR="000603A1">
        <w:t>malobrojna skupina</w:t>
      </w:r>
      <w:r w:rsidR="00A87B3D" w:rsidRPr="007E5793">
        <w:t xml:space="preserve"> nacija odlučnih da izađ</w:t>
      </w:r>
      <w:r w:rsidR="000603A1">
        <w:t>u</w:t>
      </w:r>
      <w:r w:rsidR="00A87B3D" w:rsidRPr="007E5793">
        <w:t xml:space="preserve"> iz pepela 2. Svjetskog rata i kren</w:t>
      </w:r>
      <w:r w:rsidR="000603A1">
        <w:t>u</w:t>
      </w:r>
      <w:r w:rsidR="00A87B3D" w:rsidRPr="007E5793">
        <w:t xml:space="preserve"> prema mirnoj i jedinstvenoj zajedničkoj budućnosti. Danas </w:t>
      </w:r>
      <w:r>
        <w:t xml:space="preserve">je </w:t>
      </w:r>
      <w:r w:rsidR="00A87B3D" w:rsidRPr="007E5793">
        <w:t xml:space="preserve">Europska unija najveća i najuspješnija mirovna inicijativa našeg vremena, mjesto na kojem Europljani </w:t>
      </w:r>
      <w:r>
        <w:t xml:space="preserve">u </w:t>
      </w:r>
      <w:r w:rsidR="00A87B3D" w:rsidRPr="007E5793">
        <w:t>kultur</w:t>
      </w:r>
      <w:r>
        <w:t>ološkim</w:t>
      </w:r>
      <w:r w:rsidR="00A87B3D" w:rsidRPr="007E5793">
        <w:t xml:space="preserve"> razlika</w:t>
      </w:r>
      <w:r>
        <w:t>ma</w:t>
      </w:r>
      <w:r w:rsidR="00A227CF">
        <w:t xml:space="preserve"> </w:t>
      </w:r>
      <w:r w:rsidR="00A227CF" w:rsidRPr="007E5793">
        <w:t>pronalaze bogatstvo</w:t>
      </w:r>
      <w:r w:rsidR="00A227CF">
        <w:t xml:space="preserve">, u </w:t>
      </w:r>
      <w:r w:rsidR="00A87B3D" w:rsidRPr="007E5793">
        <w:t>zajednički</w:t>
      </w:r>
      <w:r w:rsidR="00A227CF">
        <w:t>m</w:t>
      </w:r>
      <w:r w:rsidR="00A87B3D" w:rsidRPr="007E5793">
        <w:t xml:space="preserve"> vrijednosti</w:t>
      </w:r>
      <w:r w:rsidR="00A227CF">
        <w:t>ma</w:t>
      </w:r>
      <w:r w:rsidR="00A87B3D" w:rsidRPr="007E5793">
        <w:t xml:space="preserve"> i težnj</w:t>
      </w:r>
      <w:r w:rsidR="00A227CF">
        <w:t>ama nalaze snagu,</w:t>
      </w:r>
      <w:r w:rsidR="00A87B3D" w:rsidRPr="007E5793">
        <w:t xml:space="preserve"> </w:t>
      </w:r>
      <w:r w:rsidR="00A227CF">
        <w:t xml:space="preserve">a pritom </w:t>
      </w:r>
      <w:r w:rsidR="00A87B3D" w:rsidRPr="007E5793">
        <w:t>uživaju u većoj stabilnosti, sigurnosti i blagostanju nego u mnogim drugim dijelovima svijeta.</w:t>
      </w:r>
    </w:p>
    <w:p w:rsidR="0002641B" w:rsidRDefault="00A87B3D">
      <w:pPr>
        <w:pStyle w:val="BodyText"/>
        <w:spacing w:line="300" w:lineRule="auto"/>
        <w:ind w:left="1440" w:right="1441"/>
        <w:jc w:val="both"/>
      </w:pPr>
      <w:r w:rsidRPr="007E5793">
        <w:t xml:space="preserve">Međutim, ne možemo dopustiti da budemo zadovoljni: preostaje još mnogo toga za napraviti u izgradnji održivog svijeta za današnju i buduće generacije. Premda smo doživjeli veliki napredak, obećanje </w:t>
      </w:r>
      <w:r w:rsidR="00FB58DA">
        <w:t>dano u</w:t>
      </w:r>
      <w:r w:rsidRPr="007E5793">
        <w:t xml:space="preserve"> rani</w:t>
      </w:r>
      <w:r w:rsidR="00FB58DA">
        <w:t>m</w:t>
      </w:r>
      <w:r w:rsidRPr="007E5793">
        <w:t xml:space="preserve"> dan</w:t>
      </w:r>
      <w:r w:rsidR="00FB58DA">
        <w:t>ima</w:t>
      </w:r>
      <w:r w:rsidRPr="007E5793">
        <w:t xml:space="preserve"> još uvijek nije u potpunosti ostvareno, a </w:t>
      </w:r>
      <w:r w:rsidR="00FB58DA" w:rsidRPr="00FB58DA">
        <w:rPr>
          <w:b/>
        </w:rPr>
        <w:t>našli</w:t>
      </w:r>
      <w:r w:rsidR="00FB58DA">
        <w:t xml:space="preserve"> </w:t>
      </w:r>
      <w:r w:rsidRPr="007E5793">
        <w:rPr>
          <w:b/>
          <w:bCs/>
        </w:rPr>
        <w:t xml:space="preserve">smo </w:t>
      </w:r>
      <w:r w:rsidR="00FB58DA">
        <w:rPr>
          <w:b/>
          <w:bCs/>
        </w:rPr>
        <w:t xml:space="preserve">se </w:t>
      </w:r>
      <w:r w:rsidRPr="007E5793">
        <w:rPr>
          <w:b/>
          <w:bCs/>
        </w:rPr>
        <w:t>u razdoblj</w:t>
      </w:r>
      <w:r w:rsidR="00FB58DA">
        <w:rPr>
          <w:b/>
          <w:bCs/>
        </w:rPr>
        <w:t>u</w:t>
      </w:r>
      <w:r w:rsidRPr="007E5793">
        <w:rPr>
          <w:b/>
          <w:bCs/>
        </w:rPr>
        <w:t xml:space="preserve"> u kojem se narušavaju vrijednosti koje su u samoj srži Europe – demokracija i sudjelovanje, ravnopravnost i socijalna pravda, solidarnost i održivost, poštivanje vladavine prava i ljudskih prava</w:t>
      </w:r>
      <w:r w:rsidRPr="007E5793">
        <w:t>. Građani dovode u pitanje smisao Europske unije, legitimitet vlada i prevladavajućih politika, i sposobnosti postojećih upravljačkih struktura da odgovore na naj</w:t>
      </w:r>
      <w:r w:rsidR="00886C5E">
        <w:t>važni</w:t>
      </w:r>
      <w:r w:rsidRPr="007E5793">
        <w:t>je izazove u društvu. Kao rezultat, povjerenje u javne institucije je u padu.</w:t>
      </w:r>
    </w:p>
    <w:p w:rsidR="0002641B" w:rsidRDefault="00EB38E6">
      <w:pPr>
        <w:spacing w:before="120" w:line="300" w:lineRule="auto"/>
        <w:ind w:left="1440" w:right="1436"/>
        <w:jc w:val="both"/>
        <w:rPr>
          <w:sz w:val="19"/>
        </w:rPr>
      </w:pPr>
      <w:r w:rsidRPr="007E5793">
        <w:rPr>
          <w:b/>
          <w:bCs/>
          <w:sz w:val="19"/>
          <w:szCs w:val="19"/>
        </w:rPr>
        <w:t xml:space="preserve">U </w:t>
      </w:r>
      <w:r w:rsidR="003112A5">
        <w:rPr>
          <w:b/>
          <w:bCs/>
          <w:sz w:val="19"/>
          <w:szCs w:val="19"/>
        </w:rPr>
        <w:t>takvim</w:t>
      </w:r>
      <w:r w:rsidRPr="007E5793">
        <w:rPr>
          <w:b/>
          <w:bCs/>
          <w:sz w:val="19"/>
          <w:szCs w:val="19"/>
        </w:rPr>
        <w:t xml:space="preserve"> neizvjesnim vremenima europski građani traže snažniji, a ne smanjeni </w:t>
      </w:r>
      <w:r w:rsidR="003112A5">
        <w:rPr>
          <w:b/>
          <w:bCs/>
          <w:sz w:val="19"/>
          <w:szCs w:val="19"/>
        </w:rPr>
        <w:t>naglasak</w:t>
      </w:r>
      <w:r w:rsidRPr="007E5793">
        <w:rPr>
          <w:b/>
          <w:bCs/>
          <w:sz w:val="19"/>
          <w:szCs w:val="19"/>
        </w:rPr>
        <w:t xml:space="preserve"> na osnovne ‘europske vrijednosti’. Oni traže gospodarsku, socijalnu i okolišnu dobrobit. </w:t>
      </w:r>
      <w:r w:rsidRPr="007E5793">
        <w:rPr>
          <w:sz w:val="19"/>
          <w:szCs w:val="19"/>
        </w:rPr>
        <w:t xml:space="preserve">Gospodarsku dobrobit u obliku prosperiteta za sve i </w:t>
      </w:r>
      <w:r w:rsidR="003112A5">
        <w:rPr>
          <w:sz w:val="19"/>
          <w:szCs w:val="19"/>
        </w:rPr>
        <w:t>preraspodjeli</w:t>
      </w:r>
      <w:r w:rsidRPr="007E5793">
        <w:rPr>
          <w:sz w:val="19"/>
          <w:szCs w:val="19"/>
        </w:rPr>
        <w:t xml:space="preserve"> bogatstva. Socijalnu dobrobit u osiguranju kvalitetnih i dostupnih usluga za sve i osnaživanj</w:t>
      </w:r>
      <w:r w:rsidR="003112A5">
        <w:rPr>
          <w:sz w:val="19"/>
          <w:szCs w:val="19"/>
        </w:rPr>
        <w:t>u</w:t>
      </w:r>
      <w:r w:rsidRPr="007E5793">
        <w:rPr>
          <w:sz w:val="19"/>
          <w:szCs w:val="19"/>
        </w:rPr>
        <w:t xml:space="preserve"> društvenog tkiva koje nas veže. Okolišn</w:t>
      </w:r>
      <w:r w:rsidR="003112A5">
        <w:rPr>
          <w:sz w:val="19"/>
          <w:szCs w:val="19"/>
        </w:rPr>
        <w:t>u</w:t>
      </w:r>
      <w:r w:rsidRPr="007E5793">
        <w:rPr>
          <w:sz w:val="19"/>
          <w:szCs w:val="19"/>
        </w:rPr>
        <w:t xml:space="preserve"> dobrobit </w:t>
      </w:r>
      <w:r w:rsidR="003112A5">
        <w:rPr>
          <w:sz w:val="19"/>
          <w:szCs w:val="19"/>
        </w:rPr>
        <w:t xml:space="preserve">koja se ogleda </w:t>
      </w:r>
      <w:r w:rsidRPr="007E5793">
        <w:rPr>
          <w:sz w:val="19"/>
          <w:szCs w:val="19"/>
        </w:rPr>
        <w:t xml:space="preserve">u </w:t>
      </w:r>
      <w:r w:rsidR="003112A5">
        <w:rPr>
          <w:sz w:val="19"/>
          <w:szCs w:val="19"/>
        </w:rPr>
        <w:t xml:space="preserve">životu </w:t>
      </w:r>
      <w:r w:rsidRPr="007E5793">
        <w:rPr>
          <w:sz w:val="19"/>
          <w:szCs w:val="19"/>
        </w:rPr>
        <w:t xml:space="preserve">u zdravom, prirodnom okolišu, koji održava sav život na Zemlji i štiti </w:t>
      </w:r>
      <w:r w:rsidR="003112A5">
        <w:rPr>
          <w:sz w:val="19"/>
          <w:szCs w:val="19"/>
        </w:rPr>
        <w:t xml:space="preserve">našu </w:t>
      </w:r>
      <w:r w:rsidRPr="007E5793">
        <w:rPr>
          <w:sz w:val="19"/>
          <w:szCs w:val="19"/>
        </w:rPr>
        <w:t>čistu vodu i zrak.</w:t>
      </w:r>
    </w:p>
    <w:p w:rsidR="0002641B" w:rsidRDefault="00EB38E6">
      <w:pPr>
        <w:pStyle w:val="BodyText"/>
        <w:spacing w:before="120" w:line="300" w:lineRule="auto"/>
        <w:ind w:left="1440" w:right="1439"/>
        <w:jc w:val="both"/>
      </w:pPr>
      <w:r w:rsidRPr="007E5793">
        <w:t xml:space="preserve">Vas, čelnike Europe, stoga pozivamo da se odmaknete od gospodarskog modela koji je povećao nejednakosti, i umjesto toga </w:t>
      </w:r>
      <w:r w:rsidR="003112A5">
        <w:t>založite se za</w:t>
      </w:r>
      <w:r w:rsidRPr="007E5793">
        <w:t xml:space="preserve"> ‘socijalno tržišno gospodarstvo’ koje ostvaruje korist za sve ljude. Uz neprihvatljivo visok</w:t>
      </w:r>
      <w:r w:rsidR="003112A5">
        <w:t>u</w:t>
      </w:r>
      <w:r w:rsidRPr="007E5793">
        <w:t xml:space="preserve"> razin</w:t>
      </w:r>
      <w:r w:rsidR="003112A5">
        <w:t>u</w:t>
      </w:r>
      <w:r w:rsidRPr="007E5793">
        <w:t xml:space="preserve"> siromaštva i </w:t>
      </w:r>
      <w:r w:rsidR="003112A5">
        <w:t>socijalne</w:t>
      </w:r>
      <w:r w:rsidRPr="007E5793">
        <w:t xml:space="preserve"> isključenosti, moramo se vratiti </w:t>
      </w:r>
      <w:r w:rsidR="00E71839">
        <w:t>inkluzivnijim</w:t>
      </w:r>
      <w:r w:rsidRPr="007E5793">
        <w:t xml:space="preserve"> gospodarskim politikama koje osiguravaju da </w:t>
      </w:r>
      <w:r w:rsidR="003112A5">
        <w:t xml:space="preserve">dijelimo zajednički </w:t>
      </w:r>
      <w:r w:rsidRPr="007E5793">
        <w:t xml:space="preserve">prosperitet Europe, bez </w:t>
      </w:r>
      <w:r w:rsidR="003112A5">
        <w:t xml:space="preserve">nanošenja </w:t>
      </w:r>
      <w:r w:rsidRPr="007E5793">
        <w:t>štet</w:t>
      </w:r>
      <w:r w:rsidR="003112A5">
        <w:t>e</w:t>
      </w:r>
      <w:r w:rsidRPr="007E5793">
        <w:t xml:space="preserve"> </w:t>
      </w:r>
      <w:r w:rsidR="003112A5">
        <w:t xml:space="preserve">našem </w:t>
      </w:r>
      <w:r w:rsidRPr="007E5793">
        <w:t>planetu.</w:t>
      </w:r>
    </w:p>
    <w:p w:rsidR="0002641B" w:rsidRDefault="00EB38E6">
      <w:pPr>
        <w:pStyle w:val="BodyText"/>
        <w:spacing w:before="118" w:line="300" w:lineRule="auto"/>
        <w:ind w:left="1440" w:right="1435"/>
        <w:jc w:val="both"/>
      </w:pPr>
      <w:r w:rsidRPr="007E5793">
        <w:t>Pozivamo vas da po</w:t>
      </w:r>
      <w:bookmarkStart w:id="0" w:name="_GoBack"/>
      <w:bookmarkEnd w:id="0"/>
      <w:r w:rsidRPr="007E5793">
        <w:t xml:space="preserve">držite naše osnovne vrijednosti i ulažete u zapošljavanje i obrazovanje na temelju kritičkog promišljanja, kako bismo obranili naša otvorena, demokratska društva i </w:t>
      </w:r>
      <w:r w:rsidR="003A2CB4">
        <w:t>odgovorili na</w:t>
      </w:r>
      <w:r w:rsidRPr="007E5793">
        <w:t xml:space="preserve"> osjećaj nesigurnosti koji mnogi osjećaju. Pozivamo vas, čelnike Europe, da osigurate da se ravnopravnost spolova, ljudska prava, sloboda vjeroispovijedi, demokracija i vladavina prava u potpunosti primjenjuju i podržavaju, kako na razini Europske unije, tako i na nacionalnoj razini. Želimo vidjeti gostoljubiviju Europu u kojoj je svaki doprinos</w:t>
      </w:r>
      <w:r w:rsidR="003A2CB4">
        <w:t xml:space="preserve"> </w:t>
      </w:r>
      <w:r w:rsidR="003A2CB4" w:rsidRPr="007E5793">
        <w:t>dobrodošao</w:t>
      </w:r>
      <w:r w:rsidRPr="007E5793">
        <w:t>, a migracije se prepoznaju kao koristi za društvo, a ne kao njegovo slabljenje.</w:t>
      </w:r>
    </w:p>
    <w:p w:rsidR="0002641B" w:rsidRDefault="002C0ECA">
      <w:pPr>
        <w:pStyle w:val="BodyText"/>
        <w:spacing w:before="118" w:line="300" w:lineRule="auto"/>
        <w:ind w:left="1440" w:right="1439"/>
        <w:jc w:val="both"/>
      </w:pPr>
      <w:r>
        <w:t>Europ</w:t>
      </w:r>
      <w:r w:rsidR="00FC355E">
        <w:t>a</w:t>
      </w:r>
      <w:r>
        <w:t xml:space="preserve"> </w:t>
      </w:r>
      <w:r w:rsidR="00FC355E">
        <w:t>također mora imati ulogu u rješavan</w:t>
      </w:r>
      <w:r w:rsidR="003A2CB4">
        <w:t>j</w:t>
      </w:r>
      <w:r w:rsidR="00FC355E">
        <w:t>u globalnih problema.</w:t>
      </w:r>
      <w:r>
        <w:t xml:space="preserve"> </w:t>
      </w:r>
      <w:r w:rsidR="00FC355E">
        <w:t xml:space="preserve">Klimatske promjene </w:t>
      </w:r>
      <w:r w:rsidR="003A2CB4">
        <w:t xml:space="preserve">posebno predstavljaju </w:t>
      </w:r>
      <w:r w:rsidR="00C06B46">
        <w:t>egzistencijalni rizik za svijet u ko</w:t>
      </w:r>
      <w:r w:rsidR="00F40583">
        <w:t>jem</w:t>
      </w:r>
      <w:r w:rsidR="00C06B46">
        <w:t xml:space="preserve"> živimo i taj problem moramo riješiti</w:t>
      </w:r>
      <w:r w:rsidR="003A2CB4">
        <w:t>,</w:t>
      </w:r>
      <w:r w:rsidR="00C06B46">
        <w:t xml:space="preserve"> ne samo zbog okolišnih razloga, već i </w:t>
      </w:r>
      <w:r w:rsidR="003A2CB4">
        <w:t xml:space="preserve">zato </w:t>
      </w:r>
      <w:r w:rsidR="00C06B46">
        <w:t>da spriječimo eskalaciju sukoba, gladi i prisilnih migracija</w:t>
      </w:r>
      <w:r>
        <w:t>.</w:t>
      </w:r>
    </w:p>
    <w:p w:rsidR="0002641B" w:rsidRDefault="0002641B">
      <w:pPr>
        <w:spacing w:line="300" w:lineRule="auto"/>
        <w:jc w:val="both"/>
        <w:rPr>
          <w:sz w:val="19"/>
        </w:rPr>
        <w:sectPr w:rsidR="0002641B">
          <w:type w:val="continuous"/>
          <w:pgSz w:w="11910" w:h="16840"/>
          <w:pgMar w:top="0" w:right="0" w:bottom="280" w:left="0" w:header="720" w:footer="720" w:gutter="0"/>
          <w:cols w:space="720"/>
        </w:sectPr>
      </w:pPr>
    </w:p>
    <w:p w:rsidR="0002641B" w:rsidRDefault="00FC1DDC">
      <w:pPr>
        <w:pStyle w:val="BodyText"/>
        <w:spacing w:before="37" w:line="300" w:lineRule="auto"/>
        <w:ind w:right="115"/>
        <w:jc w:val="both"/>
      </w:pPr>
      <w:r>
        <w:lastRenderedPageBreak/>
        <w:t xml:space="preserve">Na temelju </w:t>
      </w:r>
      <w:r w:rsidR="003A2CB4">
        <w:t xml:space="preserve">našeg </w:t>
      </w:r>
      <w:r>
        <w:t>poziva</w:t>
      </w:r>
      <w:r w:rsidR="002C0ECA">
        <w:t xml:space="preserve"> </w:t>
      </w:r>
      <w:r w:rsidR="002C0ECA">
        <w:rPr>
          <w:i/>
        </w:rPr>
        <w:t>N</w:t>
      </w:r>
      <w:r>
        <w:rPr>
          <w:i/>
        </w:rPr>
        <w:t>ova</w:t>
      </w:r>
      <w:r w:rsidR="002C0ECA">
        <w:rPr>
          <w:i/>
        </w:rPr>
        <w:t xml:space="preserve"> Europ</w:t>
      </w:r>
      <w:r>
        <w:rPr>
          <w:i/>
        </w:rPr>
        <w:t>a</w:t>
      </w:r>
      <w:r w:rsidR="002C0ECA">
        <w:rPr>
          <w:i/>
        </w:rPr>
        <w:t xml:space="preserve"> </w:t>
      </w:r>
      <w:r>
        <w:rPr>
          <w:i/>
        </w:rPr>
        <w:t>za ljude, p</w:t>
      </w:r>
      <w:r w:rsidR="002C0ECA">
        <w:rPr>
          <w:i/>
        </w:rPr>
        <w:t xml:space="preserve">lanet </w:t>
      </w:r>
      <w:r>
        <w:rPr>
          <w:i/>
        </w:rPr>
        <w:t>i</w:t>
      </w:r>
      <w:r w:rsidR="002C0ECA">
        <w:rPr>
          <w:i/>
        </w:rPr>
        <w:t xml:space="preserve"> </w:t>
      </w:r>
      <w:r>
        <w:rPr>
          <w:i/>
        </w:rPr>
        <w:t>p</w:t>
      </w:r>
      <w:r w:rsidR="002C0ECA">
        <w:rPr>
          <w:i/>
        </w:rPr>
        <w:t>rosperit</w:t>
      </w:r>
      <w:r>
        <w:rPr>
          <w:i/>
        </w:rPr>
        <w:t>et za sve</w:t>
      </w:r>
      <w:r w:rsidR="002C0ECA">
        <w:rPr>
          <w:i/>
        </w:rPr>
        <w:t xml:space="preserve"> </w:t>
      </w:r>
      <w:r w:rsidR="002C0ECA">
        <w:t>(</w:t>
      </w:r>
      <w:r w:rsidR="000A4206">
        <w:t>rujan</w:t>
      </w:r>
      <w:r w:rsidR="002C0ECA">
        <w:t xml:space="preserve"> 2016</w:t>
      </w:r>
      <w:r w:rsidR="000A4206">
        <w:t>.</w:t>
      </w:r>
      <w:r w:rsidR="002C0ECA">
        <w:t xml:space="preserve">), </w:t>
      </w:r>
      <w:r w:rsidR="003A2CB4">
        <w:t xml:space="preserve">a </w:t>
      </w:r>
      <w:r w:rsidR="00497F3F">
        <w:t>povodom</w:t>
      </w:r>
      <w:r w:rsidR="00F46236">
        <w:t xml:space="preserve"> </w:t>
      </w:r>
      <w:r w:rsidR="002C0ECA">
        <w:t>60</w:t>
      </w:r>
      <w:r w:rsidR="00F46236">
        <w:t>.</w:t>
      </w:r>
      <w:r w:rsidR="002C0ECA">
        <w:t xml:space="preserve"> </w:t>
      </w:r>
      <w:r w:rsidR="00F46236">
        <w:t>obljetnice Ugovora u Rimu</w:t>
      </w:r>
      <w:r w:rsidR="003A2CB4">
        <w:t>,</w:t>
      </w:r>
      <w:r w:rsidR="002C0ECA">
        <w:t xml:space="preserve"> </w:t>
      </w:r>
      <w:r w:rsidR="00497F3F">
        <w:t>potvrđujemo</w:t>
      </w:r>
      <w:r w:rsidR="00F46236">
        <w:t xml:space="preserve"> svoje</w:t>
      </w:r>
      <w:r w:rsidR="002C0ECA">
        <w:t xml:space="preserve"> </w:t>
      </w:r>
      <w:r w:rsidR="00F46236">
        <w:t>vjero</w:t>
      </w:r>
      <w:r w:rsidR="00497F3F">
        <w:t xml:space="preserve">vanje u europske integracije i </w:t>
      </w:r>
      <w:r w:rsidR="00F46236">
        <w:t xml:space="preserve">nudimo konkretne prijedloge </w:t>
      </w:r>
      <w:r w:rsidR="00497F3F">
        <w:t>za šefove država ili vlada Europske unije koji promišljaju o</w:t>
      </w:r>
      <w:r w:rsidR="00F46236">
        <w:t xml:space="preserve"> budućnost</w:t>
      </w:r>
      <w:r w:rsidR="00497F3F">
        <w:t>i</w:t>
      </w:r>
      <w:r w:rsidR="00F46236">
        <w:t xml:space="preserve"> </w:t>
      </w:r>
      <w:r w:rsidR="002C0ECA">
        <w:t>Europe.</w:t>
      </w:r>
    </w:p>
    <w:p w:rsidR="0002641B" w:rsidRDefault="0002641B">
      <w:pPr>
        <w:pStyle w:val="BodyText"/>
        <w:ind w:left="0"/>
        <w:rPr>
          <w:sz w:val="18"/>
        </w:rPr>
      </w:pPr>
    </w:p>
    <w:p w:rsidR="0002641B" w:rsidRDefault="00497F3F">
      <w:pPr>
        <w:spacing w:before="138"/>
        <w:ind w:left="100"/>
        <w:jc w:val="both"/>
        <w:rPr>
          <w:b/>
          <w:sz w:val="24"/>
        </w:rPr>
      </w:pPr>
      <w:r>
        <w:rPr>
          <w:b/>
          <w:color w:val="DE2C25"/>
          <w:sz w:val="24"/>
        </w:rPr>
        <w:t>Ujedinjeni</w:t>
      </w:r>
      <w:r w:rsidR="002C0ECA">
        <w:rPr>
          <w:b/>
          <w:color w:val="DE2C25"/>
          <w:sz w:val="24"/>
        </w:rPr>
        <w:t xml:space="preserve">, </w:t>
      </w:r>
      <w:r>
        <w:rPr>
          <w:b/>
          <w:color w:val="DE2C25"/>
          <w:sz w:val="24"/>
        </w:rPr>
        <w:t>pozivamo na:</w:t>
      </w:r>
    </w:p>
    <w:p w:rsidR="0002641B" w:rsidRDefault="002C0ECA">
      <w:pPr>
        <w:pStyle w:val="ListParagraph"/>
        <w:numPr>
          <w:ilvl w:val="0"/>
          <w:numId w:val="1"/>
        </w:numPr>
        <w:tabs>
          <w:tab w:val="left" w:pos="814"/>
        </w:tabs>
        <w:spacing w:before="136" w:line="297" w:lineRule="auto"/>
        <w:ind w:right="120" w:hanging="355"/>
        <w:rPr>
          <w:sz w:val="19"/>
        </w:rPr>
      </w:pPr>
      <w:r>
        <w:rPr>
          <w:color w:val="000000"/>
          <w:sz w:val="19"/>
        </w:rPr>
        <w:t>Europ</w:t>
      </w:r>
      <w:r w:rsidR="00497F3F">
        <w:rPr>
          <w:color w:val="000000"/>
          <w:sz w:val="19"/>
        </w:rPr>
        <w:t>u</w:t>
      </w:r>
      <w:r>
        <w:rPr>
          <w:color w:val="000000"/>
          <w:sz w:val="19"/>
        </w:rPr>
        <w:t xml:space="preserve"> </w:t>
      </w:r>
      <w:r w:rsidR="00497F3F">
        <w:rPr>
          <w:color w:val="000000"/>
          <w:sz w:val="19"/>
        </w:rPr>
        <w:t>koja promiče i štiti građanska</w:t>
      </w:r>
      <w:r>
        <w:rPr>
          <w:color w:val="000000"/>
          <w:sz w:val="19"/>
        </w:rPr>
        <w:t>, politi</w:t>
      </w:r>
      <w:r w:rsidR="00497F3F">
        <w:rPr>
          <w:color w:val="000000"/>
          <w:sz w:val="19"/>
        </w:rPr>
        <w:t>čka</w:t>
      </w:r>
      <w:r>
        <w:rPr>
          <w:color w:val="000000"/>
          <w:sz w:val="19"/>
        </w:rPr>
        <w:t>, soci</w:t>
      </w:r>
      <w:r w:rsidR="00497F3F">
        <w:rPr>
          <w:color w:val="000000"/>
          <w:sz w:val="19"/>
        </w:rPr>
        <w:t>j</w:t>
      </w:r>
      <w:r>
        <w:rPr>
          <w:color w:val="000000"/>
          <w:sz w:val="19"/>
        </w:rPr>
        <w:t>al</w:t>
      </w:r>
      <w:r w:rsidR="00497F3F">
        <w:rPr>
          <w:color w:val="000000"/>
          <w:sz w:val="19"/>
        </w:rPr>
        <w:t>na</w:t>
      </w:r>
      <w:r>
        <w:rPr>
          <w:color w:val="000000"/>
          <w:sz w:val="19"/>
        </w:rPr>
        <w:t xml:space="preserve">, </w:t>
      </w:r>
      <w:r w:rsidR="00CE0E72">
        <w:rPr>
          <w:color w:val="000000"/>
          <w:sz w:val="19"/>
        </w:rPr>
        <w:t>ekonomska</w:t>
      </w:r>
      <w:r w:rsidR="00497F3F">
        <w:rPr>
          <w:color w:val="000000"/>
          <w:sz w:val="19"/>
        </w:rPr>
        <w:t xml:space="preserve"> i k</w:t>
      </w:r>
      <w:r>
        <w:rPr>
          <w:color w:val="000000"/>
          <w:sz w:val="19"/>
        </w:rPr>
        <w:t>ultur</w:t>
      </w:r>
      <w:r w:rsidR="00497F3F">
        <w:rPr>
          <w:color w:val="000000"/>
          <w:sz w:val="19"/>
        </w:rPr>
        <w:t>na</w:t>
      </w:r>
      <w:r>
        <w:rPr>
          <w:color w:val="000000"/>
          <w:sz w:val="19"/>
        </w:rPr>
        <w:t xml:space="preserve"> </w:t>
      </w:r>
      <w:r w:rsidR="00497F3F">
        <w:rPr>
          <w:color w:val="000000"/>
          <w:sz w:val="19"/>
        </w:rPr>
        <w:t>prava</w:t>
      </w:r>
      <w:r w:rsidR="003A2CB4">
        <w:rPr>
          <w:color w:val="000000"/>
          <w:sz w:val="19"/>
        </w:rPr>
        <w:t xml:space="preserve"> svih ljudi i podržava one izvan njenih granica u ostvarivanju svojih prava</w:t>
      </w:r>
      <w:r>
        <w:rPr>
          <w:color w:val="000000"/>
          <w:sz w:val="19"/>
        </w:rPr>
        <w:t>;</w:t>
      </w:r>
    </w:p>
    <w:p w:rsidR="0002641B" w:rsidRDefault="00835D8C">
      <w:pPr>
        <w:pStyle w:val="ListParagraph"/>
        <w:numPr>
          <w:ilvl w:val="0"/>
          <w:numId w:val="1"/>
        </w:numPr>
        <w:tabs>
          <w:tab w:val="left" w:pos="814"/>
        </w:tabs>
        <w:spacing w:before="123" w:line="300" w:lineRule="auto"/>
        <w:ind w:hanging="355"/>
        <w:rPr>
          <w:sz w:val="19"/>
        </w:rPr>
      </w:pPr>
      <w:r>
        <w:rPr>
          <w:color w:val="000000"/>
          <w:sz w:val="19"/>
        </w:rPr>
        <w:t>Provedbu</w:t>
      </w:r>
      <w:r w:rsidR="002C0ECA">
        <w:rPr>
          <w:color w:val="000000"/>
          <w:sz w:val="19"/>
        </w:rPr>
        <w:t xml:space="preserve"> </w:t>
      </w:r>
      <w:r>
        <w:rPr>
          <w:color w:val="000000"/>
          <w:sz w:val="19"/>
        </w:rPr>
        <w:t>Programa za održivi razvoj do 2030.</w:t>
      </w:r>
      <w:r w:rsidR="002C0ECA">
        <w:rPr>
          <w:color w:val="000000"/>
          <w:sz w:val="19"/>
        </w:rPr>
        <w:t xml:space="preserve"> </w:t>
      </w:r>
      <w:r>
        <w:rPr>
          <w:color w:val="000000"/>
          <w:sz w:val="19"/>
        </w:rPr>
        <w:t xml:space="preserve">kroz postavljanje Ciljeva održivog razvoja i </w:t>
      </w:r>
      <w:r w:rsidR="004C4D7B">
        <w:rPr>
          <w:color w:val="000000"/>
          <w:sz w:val="19"/>
        </w:rPr>
        <w:t xml:space="preserve">načela </w:t>
      </w:r>
      <w:r>
        <w:rPr>
          <w:color w:val="000000"/>
          <w:sz w:val="19"/>
        </w:rPr>
        <w:t xml:space="preserve">koja </w:t>
      </w:r>
      <w:r w:rsidR="004C4D7B">
        <w:rPr>
          <w:color w:val="000000"/>
          <w:sz w:val="19"/>
        </w:rPr>
        <w:t>ih podržavaju u</w:t>
      </w:r>
      <w:r w:rsidR="002C0ECA">
        <w:rPr>
          <w:color w:val="000000"/>
          <w:sz w:val="19"/>
        </w:rPr>
        <w:t xml:space="preserve"> </w:t>
      </w:r>
      <w:r w:rsidR="004C4D7B">
        <w:rPr>
          <w:color w:val="000000"/>
          <w:sz w:val="19"/>
        </w:rPr>
        <w:t>središte donošenja politika na nacionalnoj i EU razini</w:t>
      </w:r>
      <w:r w:rsidR="002C0ECA">
        <w:rPr>
          <w:color w:val="000000"/>
          <w:sz w:val="19"/>
        </w:rPr>
        <w:t>;</w:t>
      </w:r>
    </w:p>
    <w:p w:rsidR="0002641B" w:rsidRDefault="004C4D7B">
      <w:pPr>
        <w:pStyle w:val="ListParagraph"/>
        <w:numPr>
          <w:ilvl w:val="0"/>
          <w:numId w:val="1"/>
        </w:numPr>
        <w:tabs>
          <w:tab w:val="left" w:pos="814"/>
        </w:tabs>
        <w:spacing w:line="300" w:lineRule="auto"/>
        <w:ind w:right="117" w:hanging="355"/>
        <w:rPr>
          <w:sz w:val="19"/>
        </w:rPr>
      </w:pPr>
      <w:r>
        <w:rPr>
          <w:color w:val="000000"/>
          <w:sz w:val="19"/>
        </w:rPr>
        <w:t>Pun</w:t>
      </w:r>
      <w:r w:rsidR="00E84561">
        <w:rPr>
          <w:color w:val="000000"/>
          <w:sz w:val="19"/>
        </w:rPr>
        <w:t>u</w:t>
      </w:r>
      <w:r>
        <w:rPr>
          <w:color w:val="000000"/>
          <w:sz w:val="19"/>
        </w:rPr>
        <w:t xml:space="preserve"> primjen</w:t>
      </w:r>
      <w:r w:rsidR="00E84561">
        <w:rPr>
          <w:color w:val="000000"/>
          <w:sz w:val="19"/>
        </w:rPr>
        <w:t>u</w:t>
      </w:r>
      <w:r w:rsidR="002C0ECA">
        <w:rPr>
          <w:color w:val="000000"/>
          <w:sz w:val="19"/>
        </w:rPr>
        <w:t xml:space="preserve"> Pari</w:t>
      </w:r>
      <w:r>
        <w:rPr>
          <w:color w:val="000000"/>
          <w:sz w:val="19"/>
        </w:rPr>
        <w:t>škog sporazuma</w:t>
      </w:r>
      <w:r w:rsidR="002C0ECA">
        <w:rPr>
          <w:color w:val="000000"/>
          <w:sz w:val="19"/>
        </w:rPr>
        <w:t xml:space="preserve"> </w:t>
      </w:r>
      <w:r>
        <w:rPr>
          <w:color w:val="000000"/>
          <w:sz w:val="19"/>
        </w:rPr>
        <w:t>kroz</w:t>
      </w:r>
      <w:r w:rsidR="002C0ECA">
        <w:rPr>
          <w:color w:val="000000"/>
          <w:sz w:val="19"/>
        </w:rPr>
        <w:t xml:space="preserve"> </w:t>
      </w:r>
      <w:r w:rsidR="00E84561">
        <w:rPr>
          <w:color w:val="000000"/>
          <w:sz w:val="19"/>
        </w:rPr>
        <w:t>povećanje energetske učinkovitosti i ubrzavanje pravične i održive tranzicije na čistu</w:t>
      </w:r>
      <w:r w:rsidR="002C0ECA">
        <w:rPr>
          <w:color w:val="000000"/>
          <w:sz w:val="19"/>
        </w:rPr>
        <w:t xml:space="preserve"> </w:t>
      </w:r>
      <w:r w:rsidR="00E84561">
        <w:rPr>
          <w:color w:val="000000"/>
          <w:sz w:val="19"/>
        </w:rPr>
        <w:t>i</w:t>
      </w:r>
      <w:r w:rsidR="002C0ECA">
        <w:rPr>
          <w:color w:val="000000"/>
          <w:sz w:val="19"/>
        </w:rPr>
        <w:t xml:space="preserve"> </w:t>
      </w:r>
      <w:r w:rsidR="00E84561">
        <w:rPr>
          <w:color w:val="000000"/>
          <w:sz w:val="19"/>
        </w:rPr>
        <w:t>pristupačnu</w:t>
      </w:r>
      <w:r w:rsidR="002C0ECA">
        <w:rPr>
          <w:color w:val="000000"/>
          <w:sz w:val="19"/>
        </w:rPr>
        <w:t xml:space="preserve"> </w:t>
      </w:r>
      <w:r w:rsidR="00E84561">
        <w:rPr>
          <w:color w:val="000000"/>
          <w:sz w:val="19"/>
        </w:rPr>
        <w:t>obnovljivu energiju</w:t>
      </w:r>
      <w:r w:rsidR="002C0ECA">
        <w:rPr>
          <w:color w:val="000000"/>
          <w:sz w:val="19"/>
        </w:rPr>
        <w:t xml:space="preserve"> </w:t>
      </w:r>
      <w:r w:rsidR="00E84561">
        <w:rPr>
          <w:color w:val="000000"/>
          <w:sz w:val="19"/>
        </w:rPr>
        <w:t xml:space="preserve">u svrhu zadržavanja </w:t>
      </w:r>
      <w:r w:rsidR="002C0ECA">
        <w:rPr>
          <w:color w:val="000000"/>
          <w:sz w:val="19"/>
        </w:rPr>
        <w:t>global</w:t>
      </w:r>
      <w:r w:rsidR="00E84561">
        <w:rPr>
          <w:color w:val="000000"/>
          <w:sz w:val="19"/>
        </w:rPr>
        <w:t>nog zagrijavanja znatno ispod</w:t>
      </w:r>
      <w:r w:rsidR="002C0ECA">
        <w:rPr>
          <w:color w:val="000000"/>
          <w:sz w:val="19"/>
        </w:rPr>
        <w:t xml:space="preserve"> 2°C </w:t>
      </w:r>
      <w:r w:rsidR="00E84561">
        <w:rPr>
          <w:color w:val="000000"/>
          <w:sz w:val="19"/>
        </w:rPr>
        <w:t>i</w:t>
      </w:r>
      <w:r w:rsidR="002C0ECA">
        <w:rPr>
          <w:color w:val="000000"/>
          <w:sz w:val="19"/>
        </w:rPr>
        <w:t xml:space="preserve"> </w:t>
      </w:r>
      <w:r w:rsidR="00711EB8">
        <w:rPr>
          <w:color w:val="000000"/>
          <w:sz w:val="19"/>
        </w:rPr>
        <w:t xml:space="preserve">nastojanja da se pokuša zadržati na </w:t>
      </w:r>
      <w:r w:rsidR="002C0ECA">
        <w:rPr>
          <w:color w:val="000000"/>
          <w:sz w:val="19"/>
        </w:rPr>
        <w:t>1</w:t>
      </w:r>
      <w:r w:rsidR="00711EB8">
        <w:rPr>
          <w:color w:val="000000"/>
          <w:sz w:val="19"/>
        </w:rPr>
        <w:t>,</w:t>
      </w:r>
      <w:r w:rsidR="002C0ECA">
        <w:rPr>
          <w:color w:val="000000"/>
          <w:sz w:val="19"/>
        </w:rPr>
        <w:t>5°C;</w:t>
      </w:r>
    </w:p>
    <w:p w:rsidR="008067E7" w:rsidRPr="008067E7" w:rsidRDefault="00D72006">
      <w:pPr>
        <w:pStyle w:val="ListParagraph"/>
        <w:numPr>
          <w:ilvl w:val="0"/>
          <w:numId w:val="1"/>
        </w:numPr>
        <w:tabs>
          <w:tab w:val="left" w:pos="814"/>
        </w:tabs>
        <w:spacing w:line="300" w:lineRule="auto"/>
        <w:ind w:right="113" w:hanging="355"/>
        <w:rPr>
          <w:sz w:val="19"/>
        </w:rPr>
      </w:pPr>
      <w:r>
        <w:rPr>
          <w:color w:val="000000"/>
          <w:sz w:val="19"/>
        </w:rPr>
        <w:t>Jačan</w:t>
      </w:r>
      <w:r w:rsidR="0070483D">
        <w:rPr>
          <w:color w:val="000000"/>
          <w:sz w:val="19"/>
        </w:rPr>
        <w:t>j</w:t>
      </w:r>
      <w:r>
        <w:rPr>
          <w:color w:val="000000"/>
          <w:sz w:val="19"/>
        </w:rPr>
        <w:t xml:space="preserve">e predstavničke i sudioničke demokracije, </w:t>
      </w:r>
      <w:r w:rsidR="0070483D">
        <w:rPr>
          <w:color w:val="000000"/>
          <w:sz w:val="19"/>
        </w:rPr>
        <w:t xml:space="preserve">uz </w:t>
      </w:r>
      <w:r w:rsidR="008067E7">
        <w:rPr>
          <w:color w:val="000000"/>
          <w:sz w:val="19"/>
        </w:rPr>
        <w:t>poseb</w:t>
      </w:r>
      <w:r w:rsidR="0070483D">
        <w:rPr>
          <w:color w:val="000000"/>
          <w:sz w:val="19"/>
        </w:rPr>
        <w:t>a</w:t>
      </w:r>
      <w:r w:rsidR="008067E7">
        <w:rPr>
          <w:color w:val="000000"/>
          <w:sz w:val="19"/>
        </w:rPr>
        <w:t xml:space="preserve">n prostor za sudjelovanje građana </w:t>
      </w:r>
      <w:r w:rsidR="0070483D">
        <w:rPr>
          <w:color w:val="000000"/>
          <w:sz w:val="19"/>
        </w:rPr>
        <w:t>i nakon izbora i omogućavanje procvata raznolikosti civilnog</w:t>
      </w:r>
      <w:r w:rsidR="00F40583">
        <w:rPr>
          <w:color w:val="000000"/>
          <w:sz w:val="19"/>
        </w:rPr>
        <w:t>a</w:t>
      </w:r>
      <w:r w:rsidR="0070483D">
        <w:rPr>
          <w:color w:val="000000"/>
          <w:sz w:val="19"/>
        </w:rPr>
        <w:t xml:space="preserve"> društva;</w:t>
      </w:r>
    </w:p>
    <w:p w:rsidR="0070483D" w:rsidRPr="0070483D" w:rsidRDefault="0070483D">
      <w:pPr>
        <w:pStyle w:val="ListParagraph"/>
        <w:numPr>
          <w:ilvl w:val="0"/>
          <w:numId w:val="1"/>
        </w:numPr>
        <w:tabs>
          <w:tab w:val="left" w:pos="814"/>
        </w:tabs>
        <w:spacing w:line="300" w:lineRule="auto"/>
        <w:ind w:hanging="355"/>
        <w:rPr>
          <w:sz w:val="19"/>
        </w:rPr>
      </w:pPr>
      <w:r>
        <w:rPr>
          <w:color w:val="000000"/>
          <w:sz w:val="19"/>
        </w:rPr>
        <w:t xml:space="preserve">Jačanje obrazovanja kao javne odgovornosti koja svima omogućuje cjeloživotno učenje s ciljem razvoja aktivnog građanstva, kritičkog razmišljanja, socijalne </w:t>
      </w:r>
      <w:r w:rsidR="003F4BF1">
        <w:rPr>
          <w:color w:val="000000"/>
          <w:sz w:val="19"/>
        </w:rPr>
        <w:t>uključenosti</w:t>
      </w:r>
      <w:r>
        <w:rPr>
          <w:color w:val="000000"/>
          <w:sz w:val="19"/>
        </w:rPr>
        <w:t xml:space="preserve"> i svijesti o održivom razvoju i ljudskim pravima;</w:t>
      </w:r>
    </w:p>
    <w:p w:rsidR="0002641B" w:rsidRDefault="00362A2C">
      <w:pPr>
        <w:pStyle w:val="ListParagraph"/>
        <w:numPr>
          <w:ilvl w:val="0"/>
          <w:numId w:val="1"/>
        </w:numPr>
        <w:tabs>
          <w:tab w:val="left" w:pos="814"/>
        </w:tabs>
        <w:spacing w:line="300" w:lineRule="auto"/>
        <w:ind w:right="125" w:hanging="355"/>
        <w:rPr>
          <w:sz w:val="19"/>
        </w:rPr>
      </w:pPr>
      <w:r>
        <w:rPr>
          <w:color w:val="000000"/>
          <w:sz w:val="19"/>
        </w:rPr>
        <w:t>T</w:t>
      </w:r>
      <w:r w:rsidR="0070483D">
        <w:rPr>
          <w:color w:val="000000"/>
          <w:sz w:val="19"/>
        </w:rPr>
        <w:t>ranzicij</w:t>
      </w:r>
      <w:r>
        <w:rPr>
          <w:color w:val="000000"/>
          <w:sz w:val="19"/>
        </w:rPr>
        <w:t>u</w:t>
      </w:r>
      <w:r w:rsidR="0070483D">
        <w:rPr>
          <w:color w:val="000000"/>
          <w:sz w:val="19"/>
        </w:rPr>
        <w:t xml:space="preserve"> postojećeg gospodarskog modela na modern</w:t>
      </w:r>
      <w:r>
        <w:rPr>
          <w:color w:val="000000"/>
          <w:sz w:val="19"/>
        </w:rPr>
        <w:t>u</w:t>
      </w:r>
      <w:r w:rsidR="0070483D">
        <w:rPr>
          <w:color w:val="000000"/>
          <w:sz w:val="19"/>
        </w:rPr>
        <w:t>, dinamičn</w:t>
      </w:r>
      <w:r>
        <w:rPr>
          <w:color w:val="000000"/>
          <w:sz w:val="19"/>
        </w:rPr>
        <w:t>u,</w:t>
      </w:r>
      <w:r w:rsidR="0070483D">
        <w:rPr>
          <w:color w:val="000000"/>
          <w:sz w:val="19"/>
        </w:rPr>
        <w:t xml:space="preserve"> zelen</w:t>
      </w:r>
      <w:r>
        <w:rPr>
          <w:color w:val="000000"/>
          <w:sz w:val="19"/>
        </w:rPr>
        <w:t>u</w:t>
      </w:r>
      <w:r w:rsidR="0070483D">
        <w:rPr>
          <w:color w:val="000000"/>
          <w:sz w:val="19"/>
        </w:rPr>
        <w:t xml:space="preserve"> i socijalno pravedn</w:t>
      </w:r>
      <w:r>
        <w:rPr>
          <w:color w:val="000000"/>
          <w:sz w:val="19"/>
        </w:rPr>
        <w:t xml:space="preserve">u ekonomiju koja je pravedna </w:t>
      </w:r>
      <w:r w:rsidR="0070483D">
        <w:rPr>
          <w:color w:val="000000"/>
          <w:sz w:val="19"/>
        </w:rPr>
        <w:t>za radnike i industrijske regije</w:t>
      </w:r>
      <w:r>
        <w:rPr>
          <w:color w:val="000000"/>
          <w:sz w:val="19"/>
        </w:rPr>
        <w:t xml:space="preserve"> i u kojoj se cijeni naš ljudski i prirodni kapital; </w:t>
      </w:r>
    </w:p>
    <w:p w:rsidR="0002641B" w:rsidRDefault="002C0ECA">
      <w:pPr>
        <w:pStyle w:val="ListParagraph"/>
        <w:numPr>
          <w:ilvl w:val="0"/>
          <w:numId w:val="1"/>
        </w:numPr>
        <w:tabs>
          <w:tab w:val="left" w:pos="814"/>
        </w:tabs>
        <w:spacing w:before="121" w:line="300" w:lineRule="auto"/>
        <w:ind w:right="123" w:hanging="355"/>
        <w:rPr>
          <w:sz w:val="19"/>
        </w:rPr>
      </w:pPr>
      <w:r>
        <w:rPr>
          <w:color w:val="000000"/>
          <w:sz w:val="19"/>
        </w:rPr>
        <w:t>Europ</w:t>
      </w:r>
      <w:r w:rsidR="00362A2C">
        <w:rPr>
          <w:color w:val="000000"/>
          <w:sz w:val="19"/>
        </w:rPr>
        <w:t>ski s</w:t>
      </w:r>
      <w:r>
        <w:rPr>
          <w:color w:val="000000"/>
          <w:sz w:val="19"/>
        </w:rPr>
        <w:t>oci</w:t>
      </w:r>
      <w:r w:rsidR="00362A2C">
        <w:rPr>
          <w:color w:val="000000"/>
          <w:sz w:val="19"/>
        </w:rPr>
        <w:t>jalni mo</w:t>
      </w:r>
      <w:r>
        <w:rPr>
          <w:color w:val="000000"/>
          <w:sz w:val="19"/>
        </w:rPr>
        <w:t xml:space="preserve">del </w:t>
      </w:r>
      <w:r w:rsidR="00362A2C">
        <w:rPr>
          <w:color w:val="000000"/>
          <w:sz w:val="19"/>
        </w:rPr>
        <w:t>koji svim radnicima, svim potrošačima i svim stanovnicima Europske unije osigurava punu zaštitu</w:t>
      </w:r>
      <w:r w:rsidR="004153E5">
        <w:rPr>
          <w:color w:val="000000"/>
          <w:sz w:val="19"/>
        </w:rPr>
        <w:t xml:space="preserve">; poništava jaz između bogatih i siromašnih i smanjuje siromaštvo i socijalnu isključenost; </w:t>
      </w:r>
    </w:p>
    <w:p w:rsidR="0002641B" w:rsidRDefault="002C0ECA">
      <w:pPr>
        <w:pStyle w:val="ListParagraph"/>
        <w:numPr>
          <w:ilvl w:val="0"/>
          <w:numId w:val="1"/>
        </w:numPr>
        <w:tabs>
          <w:tab w:val="left" w:pos="814"/>
        </w:tabs>
        <w:spacing w:before="118" w:line="300" w:lineRule="auto"/>
        <w:ind w:hanging="355"/>
        <w:rPr>
          <w:b/>
          <w:sz w:val="19"/>
        </w:rPr>
      </w:pPr>
      <w:r>
        <w:rPr>
          <w:color w:val="000000"/>
          <w:sz w:val="19"/>
        </w:rPr>
        <w:t>Europ</w:t>
      </w:r>
      <w:r w:rsidR="008A6B30">
        <w:rPr>
          <w:color w:val="000000"/>
          <w:sz w:val="19"/>
        </w:rPr>
        <w:t>sku u</w:t>
      </w:r>
      <w:r>
        <w:rPr>
          <w:color w:val="000000"/>
          <w:sz w:val="19"/>
        </w:rPr>
        <w:t>ni</w:t>
      </w:r>
      <w:r w:rsidR="008A6B30">
        <w:rPr>
          <w:color w:val="000000"/>
          <w:sz w:val="19"/>
        </w:rPr>
        <w:t xml:space="preserve">ju sa snažnim stupom socijalnih prava, koji osigurava kvalitetno zapošljavanje i poštene plaće, </w:t>
      </w:r>
      <w:r>
        <w:rPr>
          <w:color w:val="000000"/>
          <w:sz w:val="19"/>
        </w:rPr>
        <w:t xml:space="preserve"> </w:t>
      </w:r>
      <w:r w:rsidR="008A6B30">
        <w:rPr>
          <w:color w:val="000000"/>
          <w:sz w:val="19"/>
        </w:rPr>
        <w:t>te smanjuje neravnopravnosti između žena i muškaraca, diskriminaciju djece i mladih, odnosno diskriminaciju na temelju rase, seksualne orijentacije, rodnog identiteta, socioekonomskog statusa, dobi, invaliditeta, ili manjinskog ili drugog statusa.</w:t>
      </w:r>
    </w:p>
    <w:p w:rsidR="0002641B" w:rsidRDefault="0002641B">
      <w:pPr>
        <w:pStyle w:val="BodyText"/>
        <w:spacing w:before="5"/>
        <w:ind w:left="0"/>
        <w:rPr>
          <w:b/>
          <w:sz w:val="25"/>
        </w:rPr>
      </w:pPr>
    </w:p>
    <w:p w:rsidR="00BD37DF" w:rsidRDefault="00BD37DF">
      <w:pPr>
        <w:pStyle w:val="BodyText"/>
        <w:spacing w:before="5"/>
        <w:ind w:left="0"/>
        <w:rPr>
          <w:b/>
          <w:sz w:val="25"/>
        </w:rPr>
      </w:pPr>
    </w:p>
    <w:p w:rsidR="0002641B" w:rsidRDefault="001C5B98">
      <w:pPr>
        <w:spacing w:before="1" w:line="300" w:lineRule="auto"/>
        <w:ind w:left="100" w:right="121"/>
        <w:jc w:val="both"/>
        <w:rPr>
          <w:b/>
          <w:sz w:val="19"/>
        </w:rPr>
      </w:pPr>
      <w:r>
        <w:rPr>
          <w:sz w:val="19"/>
        </w:rPr>
        <w:t xml:space="preserve">U </w:t>
      </w:r>
      <w:r w:rsidR="003E6476">
        <w:rPr>
          <w:sz w:val="19"/>
        </w:rPr>
        <w:t>trenutku</w:t>
      </w:r>
      <w:r>
        <w:rPr>
          <w:sz w:val="19"/>
        </w:rPr>
        <w:t xml:space="preserve"> u koj</w:t>
      </w:r>
      <w:r w:rsidR="003E6476">
        <w:rPr>
          <w:sz w:val="19"/>
        </w:rPr>
        <w:t>em</w:t>
      </w:r>
      <w:r>
        <w:rPr>
          <w:sz w:val="19"/>
        </w:rPr>
        <w:t xml:space="preserve"> se svijet mijenja brže nego ikada do sada, europsko jedinstvo i solidarnost danas su jednako važni kao što su bili prije 60 godina. </w:t>
      </w:r>
      <w:r w:rsidR="002C0ECA">
        <w:rPr>
          <w:b/>
          <w:sz w:val="19"/>
        </w:rPr>
        <w:t>Solidar</w:t>
      </w:r>
      <w:r>
        <w:rPr>
          <w:b/>
          <w:sz w:val="19"/>
        </w:rPr>
        <w:t>nost nas je</w:t>
      </w:r>
      <w:r w:rsidR="002C0ECA">
        <w:rPr>
          <w:b/>
          <w:sz w:val="19"/>
        </w:rPr>
        <w:t xml:space="preserve"> </w:t>
      </w:r>
      <w:r>
        <w:rPr>
          <w:b/>
          <w:sz w:val="19"/>
        </w:rPr>
        <w:t xml:space="preserve">okupila i solidarnost je jedini put prema naprijed. </w:t>
      </w:r>
      <w:r w:rsidR="002C0ECA">
        <w:rPr>
          <w:b/>
          <w:sz w:val="19"/>
        </w:rPr>
        <w:t>N</w:t>
      </w:r>
      <w:r w:rsidR="000539D7">
        <w:rPr>
          <w:b/>
          <w:sz w:val="19"/>
        </w:rPr>
        <w:t xml:space="preserve">iti jedan od postojećih problema ne može riješiti nijedna nacija </w:t>
      </w:r>
      <w:r w:rsidR="003E6476">
        <w:rPr>
          <w:b/>
          <w:sz w:val="19"/>
        </w:rPr>
        <w:t xml:space="preserve">sama, </w:t>
      </w:r>
      <w:r w:rsidR="000539D7">
        <w:rPr>
          <w:b/>
          <w:sz w:val="19"/>
        </w:rPr>
        <w:t xml:space="preserve">niti samo jedna skupina ljudi. </w:t>
      </w:r>
    </w:p>
    <w:p w:rsidR="000539D7" w:rsidRDefault="000539D7">
      <w:pPr>
        <w:pStyle w:val="BodyText"/>
        <w:spacing w:before="121" w:line="300" w:lineRule="auto"/>
        <w:ind w:right="118"/>
        <w:jc w:val="both"/>
      </w:pPr>
      <w:r>
        <w:t>Međutim</w:t>
      </w:r>
      <w:r w:rsidR="002C0ECA">
        <w:t xml:space="preserve">, </w:t>
      </w:r>
      <w:r>
        <w:t>kako bi se osigurala dugoročna relevantnost i opstanak Europske unije, hitno je potrebno da se Unija i njezine institucije ponovo povežu sa stvarnim situacijama</w:t>
      </w:r>
      <w:r w:rsidR="002C0ECA">
        <w:t xml:space="preserve">, </w:t>
      </w:r>
      <w:r>
        <w:t>snovima i nadama svojih građana</w:t>
      </w:r>
      <w:r w:rsidR="002C0ECA">
        <w:t xml:space="preserve">. </w:t>
      </w:r>
      <w:r>
        <w:t xml:space="preserve">Sada je vrijeme da iznova promislimo o smjeru u kojem idemo, nastavimo graditi na našim dostignućima i položimo temelje za sljedećih 60 godina europskih integracija. </w:t>
      </w:r>
    </w:p>
    <w:p w:rsidR="0002641B" w:rsidRDefault="000539D7">
      <w:pPr>
        <w:spacing w:before="120" w:line="300" w:lineRule="auto"/>
        <w:ind w:left="100" w:right="116"/>
        <w:jc w:val="both"/>
        <w:rPr>
          <w:b/>
          <w:sz w:val="19"/>
        </w:rPr>
      </w:pPr>
      <w:r>
        <w:rPr>
          <w:sz w:val="19"/>
        </w:rPr>
        <w:t xml:space="preserve">Od vas, čelnika </w:t>
      </w:r>
      <w:r w:rsidR="002C0ECA">
        <w:rPr>
          <w:sz w:val="19"/>
        </w:rPr>
        <w:t xml:space="preserve">Europe, </w:t>
      </w:r>
      <w:r>
        <w:rPr>
          <w:sz w:val="19"/>
        </w:rPr>
        <w:t>očekujemo da učinite upravo to</w:t>
      </w:r>
      <w:r w:rsidR="002C0ECA">
        <w:rPr>
          <w:sz w:val="19"/>
        </w:rPr>
        <w:t xml:space="preserve">: </w:t>
      </w:r>
      <w:r>
        <w:rPr>
          <w:sz w:val="19"/>
        </w:rPr>
        <w:t xml:space="preserve">da imate hrabrosti i viziju </w:t>
      </w:r>
      <w:r w:rsidR="00086D7A">
        <w:rPr>
          <w:sz w:val="19"/>
        </w:rPr>
        <w:t>pokrenuti</w:t>
      </w:r>
      <w:r>
        <w:rPr>
          <w:sz w:val="19"/>
        </w:rPr>
        <w:t xml:space="preserve"> tranziciju prema pravednoj, održivoj, demokratskoj i inkluzivnoj Europi.</w:t>
      </w:r>
      <w:r w:rsidR="002C0ECA">
        <w:rPr>
          <w:sz w:val="19"/>
        </w:rPr>
        <w:t xml:space="preserve"> </w:t>
      </w:r>
      <w:r>
        <w:rPr>
          <w:b/>
          <w:sz w:val="19"/>
        </w:rPr>
        <w:t xml:space="preserve">Očekujemo da poslušate građane </w:t>
      </w:r>
      <w:r w:rsidR="002C0ECA">
        <w:rPr>
          <w:b/>
          <w:sz w:val="19"/>
        </w:rPr>
        <w:t xml:space="preserve">Europe </w:t>
      </w:r>
      <w:r>
        <w:rPr>
          <w:b/>
          <w:sz w:val="19"/>
        </w:rPr>
        <w:t xml:space="preserve">i </w:t>
      </w:r>
      <w:r w:rsidR="00BF7AA7">
        <w:rPr>
          <w:b/>
          <w:sz w:val="19"/>
        </w:rPr>
        <w:t xml:space="preserve">sastanak na vrhu u Rimu </w:t>
      </w:r>
      <w:r>
        <w:rPr>
          <w:b/>
          <w:sz w:val="19"/>
        </w:rPr>
        <w:t xml:space="preserve">iskoristite </w:t>
      </w:r>
      <w:r w:rsidR="00A227CF">
        <w:rPr>
          <w:b/>
          <w:sz w:val="19"/>
        </w:rPr>
        <w:t>da se</w:t>
      </w:r>
      <w:r w:rsidR="004A4A25">
        <w:rPr>
          <w:b/>
          <w:sz w:val="19"/>
        </w:rPr>
        <w:t xml:space="preserve"> zajednički snažno založite za bolju, održiviju budućnost.</w:t>
      </w:r>
    </w:p>
    <w:p w:rsidR="00A227CF" w:rsidRDefault="00A227CF">
      <w:pPr>
        <w:spacing w:before="120" w:line="300" w:lineRule="auto"/>
        <w:ind w:left="100" w:right="116"/>
        <w:jc w:val="both"/>
        <w:rPr>
          <w:b/>
          <w:i/>
          <w:sz w:val="19"/>
        </w:rPr>
      </w:pPr>
    </w:p>
    <w:p w:rsidR="0002641B" w:rsidRDefault="00863F80">
      <w:pPr>
        <w:pStyle w:val="BodyText"/>
        <w:spacing w:before="9"/>
        <w:ind w:left="0"/>
        <w:rPr>
          <w:b/>
          <w:sz w:val="28"/>
        </w:rPr>
      </w:pPr>
      <w:r>
        <w:rPr>
          <w:noProof/>
          <w:lang w:eastAsia="hr-HR"/>
        </w:rPr>
        <mc:AlternateContent>
          <mc:Choice Requires="wps">
            <w:drawing>
              <wp:anchor distT="0" distB="0" distL="0" distR="0" simplePos="0" relativeHeight="1072" behindDoc="0" locked="0" layoutInCell="1" allowOverlap="1">
                <wp:simplePos x="0" y="0"/>
                <wp:positionH relativeFrom="page">
                  <wp:posOffset>2589530</wp:posOffset>
                </wp:positionH>
                <wp:positionV relativeFrom="paragraph">
                  <wp:posOffset>254000</wp:posOffset>
                </wp:positionV>
                <wp:extent cx="2362200" cy="0"/>
                <wp:effectExtent l="8255" t="15240" r="10795" b="13335"/>
                <wp:wrapTopAndBottom/>
                <wp:docPr id="1" name="29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12700">
                          <a:solidFill>
                            <a:srgbClr val="DE2C2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314B9" id="29220"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3.9pt,20pt" to="389.9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" strokecolor="#de2c25" strokeweight="1pt">
                <w10:wrap type="topAndBottom" anchorx="page"/>
              </v:line>
            </w:pict>
          </mc:Fallback>
        </mc:AlternateContent>
      </w:r>
    </w:p>
    <w:p w:rsidR="0002641B" w:rsidRDefault="0002641B">
      <w:pPr>
        <w:rPr>
          <w:sz w:val="28"/>
        </w:rPr>
        <w:sectPr w:rsidR="0002641B">
          <w:pgSz w:w="11910" w:h="16840"/>
          <w:pgMar w:top="1220" w:right="1320" w:bottom="280" w:left="1340" w:header="720" w:footer="720" w:gutter="0"/>
          <w:cols w:space="720"/>
        </w:sectPr>
      </w:pPr>
    </w:p>
    <w:p w:rsidR="0002641B" w:rsidRDefault="00FC355E">
      <w:pPr>
        <w:spacing w:before="16"/>
        <w:ind w:left="100"/>
        <w:rPr>
          <w:b/>
          <w:sz w:val="32"/>
        </w:rPr>
      </w:pPr>
      <w:r>
        <w:rPr>
          <w:b/>
          <w:color w:val="DE2C25"/>
          <w:sz w:val="32"/>
          <w:u w:val="thick" w:color="DE2C25"/>
        </w:rPr>
        <w:lastRenderedPageBreak/>
        <w:t>Potpisnici</w:t>
      </w:r>
    </w:p>
    <w:p w:rsidR="0002641B" w:rsidRDefault="0002641B">
      <w:pPr>
        <w:pStyle w:val="BodyText"/>
        <w:spacing w:before="9"/>
        <w:ind w:left="0"/>
        <w:rPr>
          <w:b/>
          <w:sz w:val="12"/>
        </w:rPr>
      </w:pPr>
    </w:p>
    <w:p w:rsidR="0002641B" w:rsidRDefault="002C0ECA">
      <w:pPr>
        <w:pStyle w:val="BodyText"/>
        <w:spacing w:before="62" w:line="424" w:lineRule="auto"/>
        <w:ind w:right="6359"/>
      </w:pPr>
      <w:r>
        <w:rPr>
          <w:color w:val="DE2C25"/>
        </w:rPr>
        <w:t>WWF on behalf of the Green10 ETUC</w:t>
      </w:r>
    </w:p>
    <w:p w:rsidR="0002641B" w:rsidRDefault="002C0ECA">
      <w:pPr>
        <w:pStyle w:val="BodyText"/>
      </w:pPr>
      <w:r>
        <w:rPr>
          <w:color w:val="DE2C25"/>
        </w:rPr>
        <w:t>CONCORD</w:t>
      </w:r>
    </w:p>
    <w:p w:rsidR="0002641B" w:rsidRDefault="0002641B">
      <w:pPr>
        <w:pStyle w:val="BodyText"/>
        <w:spacing w:before="7"/>
        <w:ind w:left="0"/>
        <w:rPr>
          <w:sz w:val="14"/>
        </w:rPr>
      </w:pPr>
    </w:p>
    <w:p w:rsidR="0002641B" w:rsidRDefault="002C0ECA">
      <w:pPr>
        <w:pStyle w:val="BodyText"/>
        <w:spacing w:line="422" w:lineRule="auto"/>
        <w:ind w:right="6082"/>
      </w:pPr>
      <w:r>
        <w:rPr>
          <w:color w:val="DE2C25"/>
        </w:rPr>
        <w:t>European Movement International European Women’s Lobby European Youth Forum</w:t>
      </w:r>
    </w:p>
    <w:p w:rsidR="0002641B" w:rsidRDefault="002C0ECA">
      <w:pPr>
        <w:pStyle w:val="BodyText"/>
        <w:spacing w:line="424" w:lineRule="auto"/>
        <w:ind w:right="7559"/>
      </w:pPr>
      <w:r>
        <w:rPr>
          <w:color w:val="DE2C25"/>
        </w:rPr>
        <w:t>ACT Alliance EU ActionAid</w:t>
      </w:r>
    </w:p>
    <w:p w:rsidR="0002641B" w:rsidRDefault="002C0ECA">
      <w:pPr>
        <w:pStyle w:val="BodyText"/>
        <w:spacing w:line="229" w:lineRule="exact"/>
      </w:pPr>
      <w:r>
        <w:rPr>
          <w:color w:val="DE2C25"/>
        </w:rPr>
        <w:t>ACV-CSC</w:t>
      </w:r>
    </w:p>
    <w:p w:rsidR="0002641B" w:rsidRDefault="0002641B">
      <w:pPr>
        <w:pStyle w:val="BodyText"/>
        <w:spacing w:before="8"/>
        <w:ind w:left="0"/>
        <w:rPr>
          <w:sz w:val="14"/>
        </w:rPr>
      </w:pPr>
    </w:p>
    <w:p w:rsidR="0002641B" w:rsidRDefault="002C0ECA">
      <w:pPr>
        <w:pStyle w:val="BodyText"/>
        <w:spacing w:line="424" w:lineRule="auto"/>
        <w:ind w:right="6042"/>
      </w:pPr>
      <w:r>
        <w:rPr>
          <w:color w:val="DE2C25"/>
        </w:rPr>
        <w:t>AEGEE / European Students' Forum AGE Platform Europe</w:t>
      </w:r>
    </w:p>
    <w:p w:rsidR="0002641B" w:rsidRDefault="002C0ECA">
      <w:pPr>
        <w:pStyle w:val="BodyText"/>
        <w:spacing w:line="424" w:lineRule="auto"/>
        <w:ind w:right="5511"/>
      </w:pPr>
      <w:r>
        <w:rPr>
          <w:color w:val="DE2C25"/>
        </w:rPr>
        <w:t>Agir Ensemble pour les Droits de l'Homme AIACE - Ass.EU Institutions former staff</w:t>
      </w:r>
    </w:p>
    <w:p w:rsidR="0002641B" w:rsidRDefault="002C0ECA">
      <w:pPr>
        <w:pStyle w:val="BodyText"/>
        <w:spacing w:line="424" w:lineRule="auto"/>
        <w:ind w:right="4832"/>
      </w:pPr>
      <w:r>
        <w:rPr>
          <w:color w:val="DE2C25"/>
        </w:rPr>
        <w:t>AIIG – Associazione Italiana Insegnanti di Geografia Albanian National Youth Network (ANYN)</w:t>
      </w:r>
    </w:p>
    <w:p w:rsidR="0002641B" w:rsidRDefault="002C0ECA">
      <w:pPr>
        <w:pStyle w:val="BodyText"/>
        <w:spacing w:before="2" w:line="424" w:lineRule="auto"/>
        <w:ind w:right="4925"/>
      </w:pPr>
      <w:r>
        <w:rPr>
          <w:color w:val="DE2C25"/>
        </w:rPr>
        <w:t>ALDA - European Association for Local Democracy Alianza por la Solidaridad</w:t>
      </w:r>
    </w:p>
    <w:p w:rsidR="0002641B" w:rsidRDefault="002C0ECA">
      <w:pPr>
        <w:pStyle w:val="BodyText"/>
        <w:spacing w:line="424" w:lineRule="auto"/>
        <w:ind w:right="8205"/>
      </w:pPr>
      <w:r>
        <w:rPr>
          <w:color w:val="DE2C25"/>
        </w:rPr>
        <w:t>All Ears AOI</w:t>
      </w:r>
    </w:p>
    <w:p w:rsidR="0002641B" w:rsidRDefault="002C0ECA">
      <w:pPr>
        <w:pStyle w:val="BodyText"/>
        <w:spacing w:before="2"/>
      </w:pPr>
      <w:r>
        <w:rPr>
          <w:color w:val="DE2C25"/>
        </w:rPr>
        <w:t>Associació CEN</w:t>
      </w:r>
    </w:p>
    <w:p w:rsidR="0002641B" w:rsidRDefault="0002641B">
      <w:pPr>
        <w:pStyle w:val="BodyText"/>
        <w:spacing w:before="7"/>
        <w:ind w:left="0"/>
        <w:rPr>
          <w:sz w:val="14"/>
        </w:rPr>
      </w:pPr>
    </w:p>
    <w:p w:rsidR="0002641B" w:rsidRDefault="002C0ECA">
      <w:pPr>
        <w:pStyle w:val="BodyText"/>
        <w:spacing w:line="424" w:lineRule="auto"/>
        <w:ind w:right="4910"/>
      </w:pPr>
      <w:r>
        <w:rPr>
          <w:color w:val="DE2C25"/>
        </w:rPr>
        <w:t>Association for Natural Medicine in Europe-ANME Association Žmergo</w:t>
      </w:r>
    </w:p>
    <w:p w:rsidR="0002641B" w:rsidRDefault="002C0ECA">
      <w:pPr>
        <w:pStyle w:val="BodyText"/>
        <w:spacing w:line="229" w:lineRule="exact"/>
      </w:pPr>
      <w:r>
        <w:rPr>
          <w:color w:val="DE2C25"/>
        </w:rPr>
        <w:t>Babylon Couleurs</w:t>
      </w:r>
    </w:p>
    <w:p w:rsidR="0002641B" w:rsidRDefault="0002641B">
      <w:pPr>
        <w:pStyle w:val="BodyText"/>
        <w:spacing w:before="7"/>
        <w:ind w:left="0"/>
        <w:rPr>
          <w:sz w:val="14"/>
        </w:rPr>
      </w:pPr>
    </w:p>
    <w:p w:rsidR="0002641B" w:rsidRDefault="002C0ECA">
      <w:pPr>
        <w:pStyle w:val="BodyText"/>
        <w:spacing w:line="424" w:lineRule="auto"/>
        <w:ind w:right="1603"/>
      </w:pPr>
      <w:r>
        <w:rPr>
          <w:color w:val="DE2C25"/>
        </w:rPr>
        <w:t>Berufsörderungsinstitut Oberösterreich- Institute for Vocational Advancement Upper Austria Better Regulation Watchdog Network</w:t>
      </w:r>
    </w:p>
    <w:p w:rsidR="0002641B" w:rsidRDefault="002C0ECA">
      <w:pPr>
        <w:pStyle w:val="BodyText"/>
        <w:spacing w:line="424" w:lineRule="auto"/>
        <w:ind w:right="7613"/>
      </w:pPr>
      <w:r>
        <w:rPr>
          <w:color w:val="DE2C25"/>
        </w:rPr>
        <w:t>BeyondCSRNet BIOM</w:t>
      </w:r>
    </w:p>
    <w:p w:rsidR="0002641B" w:rsidRDefault="002C0ECA">
      <w:pPr>
        <w:pStyle w:val="BodyText"/>
        <w:spacing w:before="1" w:line="229" w:lineRule="exact"/>
      </w:pPr>
      <w:r>
        <w:rPr>
          <w:color w:val="DE2C25"/>
        </w:rPr>
        <w:t>BirdLife Austria</w:t>
      </w:r>
    </w:p>
    <w:p w:rsidR="0002641B" w:rsidRDefault="0002641B">
      <w:pPr>
        <w:pStyle w:val="BodyText"/>
        <w:spacing w:before="7"/>
        <w:ind w:left="0"/>
        <w:rPr>
          <w:sz w:val="14"/>
        </w:rPr>
      </w:pPr>
    </w:p>
    <w:p w:rsidR="0002641B" w:rsidRDefault="002C0ECA">
      <w:pPr>
        <w:pStyle w:val="BodyText"/>
        <w:spacing w:line="424" w:lineRule="auto"/>
        <w:ind w:right="6286"/>
      </w:pPr>
      <w:r>
        <w:rPr>
          <w:color w:val="DE2C25"/>
        </w:rPr>
        <w:t>BirdLife Europe and Central Asia BirdLife Finland</w:t>
      </w:r>
    </w:p>
    <w:p w:rsidR="0002641B" w:rsidRDefault="002C0ECA">
      <w:pPr>
        <w:pStyle w:val="BodyText"/>
        <w:spacing w:line="422" w:lineRule="auto"/>
        <w:ind w:right="7071"/>
      </w:pPr>
      <w:r>
        <w:rPr>
          <w:color w:val="DE2C25"/>
        </w:rPr>
        <w:t>BirdLife Ireland BirdLife  Malta BLOOM ASSOCIATION</w:t>
      </w:r>
    </w:p>
    <w:p w:rsidR="0002641B" w:rsidRDefault="0002641B">
      <w:pPr>
        <w:spacing w:line="422" w:lineRule="auto"/>
        <w:rPr>
          <w:sz w:val="19"/>
        </w:rPr>
        <w:sectPr w:rsidR="0002641B">
          <w:pgSz w:w="11910" w:h="16840"/>
          <w:pgMar w:top="1240" w:right="1680" w:bottom="280" w:left="1340" w:header="720" w:footer="720" w:gutter="0"/>
          <w:cols w:space="720"/>
        </w:sectPr>
      </w:pPr>
    </w:p>
    <w:p w:rsidR="0002641B" w:rsidRDefault="002C0ECA">
      <w:pPr>
        <w:pStyle w:val="BodyText"/>
        <w:spacing w:before="37" w:line="422" w:lineRule="auto"/>
        <w:ind w:right="6579"/>
      </w:pPr>
      <w:r>
        <w:rPr>
          <w:color w:val="DE2C25"/>
        </w:rPr>
        <w:lastRenderedPageBreak/>
        <w:t>Brod Ecological Society -BED BSPB/BirdLife</w:t>
      </w:r>
    </w:p>
    <w:p w:rsidR="0002641B" w:rsidRDefault="002C0ECA">
      <w:pPr>
        <w:pStyle w:val="BodyText"/>
        <w:spacing w:before="1"/>
      </w:pPr>
      <w:r>
        <w:rPr>
          <w:color w:val="DE2C25"/>
        </w:rPr>
        <w:t>Bulgarian platform of the EWL</w:t>
      </w:r>
    </w:p>
    <w:p w:rsidR="0002641B" w:rsidRDefault="0002641B">
      <w:pPr>
        <w:pStyle w:val="BodyText"/>
        <w:spacing w:before="6"/>
        <w:ind w:left="0"/>
        <w:rPr>
          <w:sz w:val="14"/>
        </w:rPr>
      </w:pPr>
    </w:p>
    <w:p w:rsidR="0002641B" w:rsidRDefault="002C0ECA">
      <w:pPr>
        <w:pStyle w:val="BodyText"/>
        <w:spacing w:before="1" w:line="424" w:lineRule="auto"/>
        <w:ind w:right="4438"/>
      </w:pPr>
      <w:r>
        <w:rPr>
          <w:color w:val="DE2C25"/>
        </w:rPr>
        <w:t>Bureau for the Implementation of Equal Treatment BUG Carbon Market Watch</w:t>
      </w:r>
    </w:p>
    <w:p w:rsidR="0002641B" w:rsidRDefault="002C0ECA">
      <w:pPr>
        <w:pStyle w:val="BodyText"/>
        <w:spacing w:line="422" w:lineRule="auto"/>
        <w:ind w:right="7315"/>
      </w:pPr>
      <w:r>
        <w:rPr>
          <w:color w:val="DE2C25"/>
        </w:rPr>
        <w:t>CARE International cats2cats z.s.</w:t>
      </w:r>
    </w:p>
    <w:p w:rsidR="0002641B" w:rsidRDefault="002C0ECA">
      <w:pPr>
        <w:pStyle w:val="BodyText"/>
        <w:spacing w:before="2" w:line="424" w:lineRule="auto"/>
        <w:ind w:right="6876"/>
      </w:pPr>
      <w:r>
        <w:rPr>
          <w:color w:val="DE2C25"/>
        </w:rPr>
        <w:t>CEE Bankwatch Network CEEweb for Biodiversity</w:t>
      </w:r>
    </w:p>
    <w:p w:rsidR="0002641B" w:rsidRDefault="002C0ECA">
      <w:pPr>
        <w:pStyle w:val="BodyText"/>
        <w:spacing w:line="424" w:lineRule="auto"/>
        <w:ind w:right="5347"/>
      </w:pPr>
      <w:r>
        <w:rPr>
          <w:color w:val="DE2C25"/>
        </w:rPr>
        <w:t>Centre of Resources for Social Inclusion CRIS Centro Turistico Studentesco - CTS</w:t>
      </w:r>
    </w:p>
    <w:p w:rsidR="0002641B" w:rsidRDefault="002C0ECA">
      <w:pPr>
        <w:pStyle w:val="BodyText"/>
        <w:spacing w:line="424" w:lineRule="auto"/>
        <w:ind w:right="4471"/>
      </w:pPr>
      <w:r>
        <w:rPr>
          <w:color w:val="DE2C25"/>
        </w:rPr>
        <w:t>Cercle de Coopération des ONG de développement asbl Českomoravská konfederace odborových svazů</w:t>
      </w:r>
    </w:p>
    <w:p w:rsidR="0002641B" w:rsidRDefault="002C0ECA">
      <w:pPr>
        <w:pStyle w:val="BodyText"/>
        <w:spacing w:before="2" w:line="424" w:lineRule="auto"/>
        <w:ind w:right="7253"/>
      </w:pPr>
      <w:r>
        <w:rPr>
          <w:color w:val="DE2C25"/>
        </w:rPr>
        <w:t>Change Partnership CIDSE</w:t>
      </w:r>
    </w:p>
    <w:p w:rsidR="0002641B" w:rsidRDefault="002C0ECA">
      <w:pPr>
        <w:pStyle w:val="BodyText"/>
        <w:spacing w:line="422" w:lineRule="auto"/>
        <w:ind w:right="7007"/>
      </w:pPr>
      <w:r>
        <w:rPr>
          <w:color w:val="DE2C25"/>
        </w:rPr>
        <w:t>Clean Air Action Group ClientEarth</w:t>
      </w:r>
    </w:p>
    <w:p w:rsidR="0002641B" w:rsidRDefault="002C0ECA">
      <w:pPr>
        <w:pStyle w:val="BodyText"/>
        <w:spacing w:before="2"/>
      </w:pPr>
      <w:r>
        <w:rPr>
          <w:color w:val="DE2C25"/>
        </w:rPr>
        <w:t>Climate Action Network Europe</w:t>
      </w:r>
    </w:p>
    <w:p w:rsidR="0002641B" w:rsidRDefault="0002641B">
      <w:pPr>
        <w:pStyle w:val="BodyText"/>
        <w:spacing w:before="7"/>
        <w:ind w:left="0"/>
        <w:rPr>
          <w:sz w:val="14"/>
        </w:rPr>
      </w:pPr>
    </w:p>
    <w:p w:rsidR="0002641B" w:rsidRDefault="002C0ECA">
      <w:pPr>
        <w:pStyle w:val="BodyText"/>
        <w:spacing w:line="424" w:lineRule="auto"/>
        <w:ind w:right="4023"/>
      </w:pPr>
      <w:r>
        <w:rPr>
          <w:color w:val="DE2C25"/>
        </w:rPr>
        <w:t>Climate Action Network France - Réseau Action Climat France COFACE Families Europe</w:t>
      </w:r>
    </w:p>
    <w:p w:rsidR="0002641B" w:rsidRDefault="002C0ECA">
      <w:pPr>
        <w:pStyle w:val="BodyText"/>
        <w:spacing w:line="422" w:lineRule="auto"/>
        <w:ind w:right="4736"/>
      </w:pPr>
      <w:r>
        <w:rPr>
          <w:color w:val="DE2C25"/>
        </w:rPr>
        <w:t>Collective Again Islamophobia in Belgium (CCIB asbl) Comité 21</w:t>
      </w:r>
    </w:p>
    <w:p w:rsidR="0002641B" w:rsidRDefault="002C0ECA">
      <w:pPr>
        <w:pStyle w:val="BodyText"/>
        <w:spacing w:before="2" w:line="424" w:lineRule="auto"/>
        <w:ind w:right="6278"/>
      </w:pPr>
      <w:r>
        <w:rPr>
          <w:color w:val="DE2C25"/>
        </w:rPr>
        <w:t>Comité Stop TAFTA Luxembourg Concord Italia</w:t>
      </w:r>
    </w:p>
    <w:p w:rsidR="0002641B" w:rsidRDefault="002C0ECA">
      <w:pPr>
        <w:pStyle w:val="BodyText"/>
        <w:spacing w:line="422" w:lineRule="auto"/>
        <w:ind w:right="5168"/>
      </w:pPr>
      <w:r>
        <w:rPr>
          <w:color w:val="DE2C25"/>
        </w:rPr>
        <w:t>Confederatia Nationala Sindicala "Cartel ALFA" Confederation of Labour PODKREPA, Bulgaria Coordination SUD</w:t>
      </w:r>
    </w:p>
    <w:p w:rsidR="0002641B" w:rsidRDefault="002C0ECA">
      <w:pPr>
        <w:pStyle w:val="BodyText"/>
        <w:spacing w:before="2" w:line="424" w:lineRule="auto"/>
        <w:ind w:right="5788"/>
      </w:pPr>
      <w:r>
        <w:rPr>
          <w:color w:val="DE2C25"/>
        </w:rPr>
        <w:t>Corporate Social Responsibility Europe CROSOL</w:t>
      </w:r>
    </w:p>
    <w:p w:rsidR="0002641B" w:rsidRDefault="002C0ECA">
      <w:pPr>
        <w:pStyle w:val="BodyText"/>
      </w:pPr>
      <w:r>
        <w:rPr>
          <w:color w:val="DE2C25"/>
        </w:rPr>
        <w:t>Culture Action Europe</w:t>
      </w:r>
    </w:p>
    <w:p w:rsidR="0002641B" w:rsidRDefault="0002641B">
      <w:pPr>
        <w:pStyle w:val="BodyText"/>
        <w:spacing w:before="7"/>
        <w:ind w:left="0"/>
        <w:rPr>
          <w:sz w:val="14"/>
        </w:rPr>
      </w:pPr>
    </w:p>
    <w:p w:rsidR="0002641B" w:rsidRDefault="002C0ECA">
      <w:pPr>
        <w:pStyle w:val="BodyText"/>
        <w:spacing w:before="1" w:line="422" w:lineRule="auto"/>
        <w:ind w:right="5219"/>
      </w:pPr>
      <w:r>
        <w:rPr>
          <w:color w:val="DE2C25"/>
        </w:rPr>
        <w:t>Dansk Ornitologisk Forening BirdLife Danmark De Omslag</w:t>
      </w:r>
    </w:p>
    <w:p w:rsidR="0002641B" w:rsidRDefault="002C0ECA">
      <w:pPr>
        <w:pStyle w:val="BodyText"/>
        <w:spacing w:before="2"/>
      </w:pPr>
      <w:r>
        <w:rPr>
          <w:color w:val="DE2C25"/>
        </w:rPr>
        <w:t>Democratic Women's League (Germany)</w:t>
      </w:r>
    </w:p>
    <w:p w:rsidR="0002641B" w:rsidRDefault="0002641B">
      <w:pPr>
        <w:pStyle w:val="BodyText"/>
        <w:spacing w:before="7"/>
        <w:ind w:left="0"/>
        <w:rPr>
          <w:sz w:val="14"/>
        </w:rPr>
      </w:pPr>
    </w:p>
    <w:p w:rsidR="0002641B" w:rsidRDefault="002C0ECA">
      <w:pPr>
        <w:pStyle w:val="BodyText"/>
        <w:spacing w:line="424" w:lineRule="auto"/>
        <w:ind w:right="742"/>
      </w:pPr>
      <w:r>
        <w:rPr>
          <w:color w:val="DE2C25"/>
        </w:rPr>
        <w:t>Deutscher Naturschutzring - Dachverband der deutschen Natur-, Tier- und Umweltschutzorganisationen Dóchas</w:t>
      </w:r>
    </w:p>
    <w:p w:rsidR="0002641B" w:rsidRDefault="0002641B">
      <w:pPr>
        <w:spacing w:line="424" w:lineRule="auto"/>
        <w:rPr>
          <w:sz w:val="19"/>
        </w:rPr>
        <w:sectPr w:rsidR="0002641B">
          <w:pgSz w:w="11910" w:h="16840"/>
          <w:pgMar w:top="1220" w:right="1680" w:bottom="280" w:left="1340" w:header="720" w:footer="720" w:gutter="0"/>
          <w:cols w:space="720"/>
        </w:sectPr>
      </w:pPr>
    </w:p>
    <w:p w:rsidR="0002641B" w:rsidRDefault="002C0ECA">
      <w:pPr>
        <w:pStyle w:val="BodyText"/>
        <w:spacing w:before="37" w:line="424" w:lineRule="auto"/>
        <w:ind w:right="6774"/>
      </w:pPr>
      <w:r>
        <w:rPr>
          <w:color w:val="DE2C25"/>
        </w:rPr>
        <w:lastRenderedPageBreak/>
        <w:t>Don Bosco International DOPPS-BirdLife Slovenia Društvo Ekologi brez meja E3G</w:t>
      </w:r>
    </w:p>
    <w:p w:rsidR="0002641B" w:rsidRDefault="002C0ECA">
      <w:pPr>
        <w:pStyle w:val="BodyText"/>
      </w:pPr>
      <w:r>
        <w:rPr>
          <w:color w:val="DE2C25"/>
        </w:rPr>
        <w:t>EcoPolítica</w:t>
      </w:r>
    </w:p>
    <w:p w:rsidR="0002641B" w:rsidRDefault="0002641B">
      <w:pPr>
        <w:pStyle w:val="BodyText"/>
        <w:spacing w:before="8"/>
        <w:ind w:left="0"/>
        <w:rPr>
          <w:sz w:val="14"/>
        </w:rPr>
      </w:pPr>
    </w:p>
    <w:p w:rsidR="0002641B" w:rsidRDefault="002C0ECA">
      <w:pPr>
        <w:pStyle w:val="BodyText"/>
        <w:spacing w:line="422" w:lineRule="auto"/>
        <w:ind w:right="5616"/>
      </w:pPr>
      <w:r>
        <w:rPr>
          <w:color w:val="DE2C25"/>
        </w:rPr>
        <w:t>Eesti Ornitoloogiaühing - BirdLife Estonia Enaip</w:t>
      </w:r>
    </w:p>
    <w:p w:rsidR="0002641B" w:rsidRDefault="002C0ECA">
      <w:pPr>
        <w:pStyle w:val="BodyText"/>
        <w:spacing w:before="2" w:line="424" w:lineRule="auto"/>
        <w:ind w:right="5505"/>
      </w:pPr>
      <w:r>
        <w:rPr>
          <w:color w:val="DE2C25"/>
        </w:rPr>
        <w:t>ENAR - European Network Against Racism ENPA – Ente Nazionale Protezione Animali</w:t>
      </w:r>
    </w:p>
    <w:p w:rsidR="0002641B" w:rsidRDefault="002C0ECA">
      <w:pPr>
        <w:pStyle w:val="BodyText"/>
        <w:spacing w:line="424" w:lineRule="auto"/>
        <w:ind w:right="4220"/>
      </w:pPr>
      <w:r>
        <w:rPr>
          <w:color w:val="DE2C25"/>
        </w:rPr>
        <w:t>ENSIE - European Network of Social Integration Enterprises ERGO Network</w:t>
      </w:r>
    </w:p>
    <w:p w:rsidR="0002641B" w:rsidRDefault="002C0ECA">
      <w:pPr>
        <w:pStyle w:val="BodyText"/>
        <w:spacing w:line="229" w:lineRule="exact"/>
      </w:pPr>
      <w:r>
        <w:rPr>
          <w:color w:val="DE2C25"/>
        </w:rPr>
        <w:t>ESAN</w:t>
      </w:r>
    </w:p>
    <w:p w:rsidR="0002641B" w:rsidRDefault="0002641B">
      <w:pPr>
        <w:pStyle w:val="BodyText"/>
        <w:spacing w:before="7"/>
        <w:ind w:left="0"/>
        <w:rPr>
          <w:sz w:val="14"/>
        </w:rPr>
      </w:pPr>
    </w:p>
    <w:p w:rsidR="0002641B" w:rsidRDefault="002C0ECA">
      <w:pPr>
        <w:pStyle w:val="BodyText"/>
        <w:spacing w:line="424" w:lineRule="auto"/>
        <w:ind w:right="6435"/>
      </w:pPr>
      <w:r>
        <w:rPr>
          <w:color w:val="DE2C25"/>
        </w:rPr>
        <w:t>Estonian Human Rights Centre EU-CORD</w:t>
      </w:r>
    </w:p>
    <w:p w:rsidR="0002641B" w:rsidRDefault="002C0ECA">
      <w:pPr>
        <w:pStyle w:val="BodyText"/>
        <w:spacing w:line="424" w:lineRule="auto"/>
        <w:ind w:right="7761"/>
      </w:pPr>
      <w:r>
        <w:rPr>
          <w:color w:val="DE2C25"/>
        </w:rPr>
        <w:t>Eurochild Eurodiaconia</w:t>
      </w:r>
    </w:p>
    <w:p w:rsidR="0002641B" w:rsidRDefault="002C0ECA">
      <w:pPr>
        <w:pStyle w:val="BodyText"/>
        <w:spacing w:line="424" w:lineRule="auto"/>
        <w:ind w:right="3766"/>
      </w:pPr>
      <w:r>
        <w:rPr>
          <w:color w:val="DE2C25"/>
        </w:rPr>
        <w:t>European Association of Institutes for Vocational Training (EVBB) EuroHealthNet</w:t>
      </w:r>
    </w:p>
    <w:p w:rsidR="0002641B" w:rsidRDefault="002C0ECA">
      <w:pPr>
        <w:pStyle w:val="BodyText"/>
        <w:spacing w:before="1"/>
      </w:pPr>
      <w:r>
        <w:rPr>
          <w:color w:val="DE2C25"/>
        </w:rPr>
        <w:t>EUROMIL</w:t>
      </w:r>
    </w:p>
    <w:p w:rsidR="0002641B" w:rsidRDefault="0002641B">
      <w:pPr>
        <w:pStyle w:val="BodyText"/>
        <w:spacing w:before="7"/>
        <w:ind w:left="0"/>
        <w:rPr>
          <w:sz w:val="14"/>
        </w:rPr>
      </w:pPr>
    </w:p>
    <w:p w:rsidR="0002641B" w:rsidRDefault="002C0ECA">
      <w:pPr>
        <w:pStyle w:val="BodyText"/>
      </w:pPr>
      <w:r>
        <w:rPr>
          <w:color w:val="DE2C25"/>
        </w:rPr>
        <w:t>European Anti Poverty Network</w:t>
      </w:r>
    </w:p>
    <w:p w:rsidR="0002641B" w:rsidRDefault="0002641B">
      <w:pPr>
        <w:pStyle w:val="BodyText"/>
        <w:spacing w:before="7"/>
        <w:ind w:left="0"/>
        <w:rPr>
          <w:sz w:val="14"/>
        </w:rPr>
      </w:pPr>
    </w:p>
    <w:p w:rsidR="0002641B" w:rsidRDefault="002C0ECA">
      <w:pPr>
        <w:pStyle w:val="BodyText"/>
        <w:spacing w:line="422" w:lineRule="auto"/>
        <w:ind w:right="4074"/>
      </w:pPr>
      <w:r>
        <w:rPr>
          <w:color w:val="DE2C25"/>
        </w:rPr>
        <w:t>European Confederation of Independent Trade Unions (CESI) European Disability Forum</w:t>
      </w:r>
    </w:p>
    <w:p w:rsidR="0002641B" w:rsidRDefault="002C0ECA">
      <w:pPr>
        <w:pStyle w:val="BodyText"/>
        <w:spacing w:before="1" w:line="424" w:lineRule="auto"/>
        <w:ind w:right="6116"/>
      </w:pPr>
      <w:r>
        <w:rPr>
          <w:color w:val="DE2C25"/>
        </w:rPr>
        <w:t>European Environmental Bureau European Friends of Armenia European Humanist Federation European Movement Albania European Movement in Belgium European Movement Denmark European Movement France European Movement Germany European Movement Italy European Movement Macedonia European Movement Montenegro European Movement Norway European Movement Poland</w:t>
      </w:r>
    </w:p>
    <w:p w:rsidR="0002641B" w:rsidRDefault="0002641B">
      <w:pPr>
        <w:spacing w:line="424" w:lineRule="auto"/>
        <w:rPr>
          <w:sz w:val="19"/>
        </w:rPr>
        <w:sectPr w:rsidR="0002641B">
          <w:pgSz w:w="11910" w:h="16840"/>
          <w:pgMar w:top="1220" w:right="1680" w:bottom="280" w:left="1340" w:header="720" w:footer="720" w:gutter="0"/>
          <w:cols w:space="720"/>
        </w:sectPr>
      </w:pPr>
    </w:p>
    <w:p w:rsidR="0002641B" w:rsidRDefault="002C0ECA">
      <w:pPr>
        <w:pStyle w:val="BodyText"/>
        <w:spacing w:before="37" w:line="424" w:lineRule="auto"/>
        <w:ind w:right="6186"/>
      </w:pPr>
      <w:r>
        <w:rPr>
          <w:color w:val="DE2C25"/>
        </w:rPr>
        <w:lastRenderedPageBreak/>
        <w:t>European Movement Serbia European Movement Spain European Movement Switzerland European Movement Turkey European Parents' Association</w:t>
      </w:r>
    </w:p>
    <w:p w:rsidR="0002641B" w:rsidRDefault="002C0ECA">
      <w:pPr>
        <w:pStyle w:val="BodyText"/>
      </w:pPr>
      <w:r>
        <w:rPr>
          <w:color w:val="DE2C25"/>
        </w:rPr>
        <w:t>EUROPEAN PARTNERSHIP FOR DEMOCRACY (EPD)</w:t>
      </w:r>
    </w:p>
    <w:p w:rsidR="0002641B" w:rsidRDefault="0002641B">
      <w:pPr>
        <w:pStyle w:val="BodyText"/>
        <w:spacing w:before="5"/>
        <w:ind w:left="0"/>
        <w:rPr>
          <w:sz w:val="14"/>
        </w:rPr>
      </w:pPr>
    </w:p>
    <w:p w:rsidR="0002641B" w:rsidRDefault="002C0ECA">
      <w:pPr>
        <w:pStyle w:val="BodyText"/>
        <w:spacing w:line="424" w:lineRule="auto"/>
        <w:ind w:right="5843"/>
      </w:pPr>
      <w:r>
        <w:rPr>
          <w:color w:val="DE2C25"/>
        </w:rPr>
        <w:t>European Race &amp; Imagery Foundation European Water Pact</w:t>
      </w:r>
    </w:p>
    <w:p w:rsidR="0002641B" w:rsidRDefault="002C0ECA">
      <w:pPr>
        <w:pStyle w:val="BodyText"/>
      </w:pPr>
      <w:r>
        <w:rPr>
          <w:color w:val="DE2C25"/>
        </w:rPr>
        <w:t>Fair Trade Advocacy Office</w:t>
      </w:r>
    </w:p>
    <w:p w:rsidR="0002641B" w:rsidRDefault="0002641B">
      <w:pPr>
        <w:pStyle w:val="BodyText"/>
        <w:spacing w:before="7"/>
        <w:ind w:left="0"/>
        <w:rPr>
          <w:sz w:val="14"/>
        </w:rPr>
      </w:pPr>
    </w:p>
    <w:p w:rsidR="0002641B" w:rsidRDefault="002C0ECA">
      <w:pPr>
        <w:pStyle w:val="BodyText"/>
        <w:spacing w:before="1" w:line="424" w:lineRule="auto"/>
        <w:ind w:right="3555"/>
      </w:pPr>
      <w:r>
        <w:rPr>
          <w:color w:val="DE2C25"/>
        </w:rPr>
        <w:t>Federació d'Organitzacions Catalanes de Gent Gran, Dones i Família Federazione Pro Natura</w:t>
      </w:r>
    </w:p>
    <w:p w:rsidR="0002641B" w:rsidRDefault="002C0ECA">
      <w:pPr>
        <w:pStyle w:val="BodyText"/>
        <w:spacing w:line="424" w:lineRule="auto"/>
        <w:ind w:right="5464"/>
      </w:pPr>
      <w:r>
        <w:rPr>
          <w:color w:val="DE2C25"/>
        </w:rPr>
        <w:t>FEICAT – Empreses d’Inserció de Catalunya FIACAT (International Federation of ACAT)</w:t>
      </w:r>
    </w:p>
    <w:p w:rsidR="0002641B" w:rsidRDefault="002C0ECA">
      <w:pPr>
        <w:pStyle w:val="BodyText"/>
        <w:spacing w:before="2" w:line="424" w:lineRule="auto"/>
        <w:ind w:right="5077"/>
      </w:pPr>
      <w:r>
        <w:rPr>
          <w:color w:val="DE2C25"/>
        </w:rPr>
        <w:t>FIAB - Federazione Italiana Amici della Bicicletta Finance Watch</w:t>
      </w:r>
    </w:p>
    <w:p w:rsidR="0002641B" w:rsidRDefault="002C0ECA">
      <w:pPr>
        <w:pStyle w:val="BodyText"/>
      </w:pPr>
      <w:r>
        <w:rPr>
          <w:color w:val="DE2C25"/>
        </w:rPr>
        <w:t>FOCSIV</w:t>
      </w:r>
    </w:p>
    <w:p w:rsidR="0002641B" w:rsidRDefault="0002641B">
      <w:pPr>
        <w:pStyle w:val="BodyText"/>
        <w:spacing w:before="5"/>
        <w:ind w:left="0"/>
        <w:rPr>
          <w:sz w:val="14"/>
        </w:rPr>
      </w:pPr>
    </w:p>
    <w:p w:rsidR="0002641B" w:rsidRDefault="002C0ECA">
      <w:pPr>
        <w:pStyle w:val="BodyText"/>
        <w:spacing w:before="1"/>
      </w:pPr>
      <w:r>
        <w:rPr>
          <w:color w:val="DE2C25"/>
        </w:rPr>
        <w:t>okus Czech Republic</w:t>
      </w:r>
    </w:p>
    <w:p w:rsidR="0002641B" w:rsidRDefault="0002641B">
      <w:pPr>
        <w:pStyle w:val="BodyText"/>
        <w:spacing w:before="7"/>
        <w:ind w:left="0"/>
        <w:rPr>
          <w:sz w:val="14"/>
        </w:rPr>
      </w:pPr>
    </w:p>
    <w:p w:rsidR="0002641B" w:rsidRDefault="002C0ECA">
      <w:pPr>
        <w:pStyle w:val="BodyText"/>
      </w:pPr>
      <w:r>
        <w:rPr>
          <w:color w:val="DE2C25"/>
        </w:rPr>
        <w:t>Fondation EURACTIV #Media4EU</w:t>
      </w:r>
    </w:p>
    <w:p w:rsidR="0002641B" w:rsidRDefault="0002641B">
      <w:pPr>
        <w:pStyle w:val="BodyText"/>
        <w:spacing w:before="6"/>
        <w:ind w:left="0"/>
        <w:rPr>
          <w:sz w:val="14"/>
        </w:rPr>
      </w:pPr>
    </w:p>
    <w:p w:rsidR="0002641B" w:rsidRDefault="002C0ECA">
      <w:pPr>
        <w:pStyle w:val="BodyText"/>
        <w:spacing w:before="1" w:line="424" w:lineRule="auto"/>
        <w:ind w:right="5038"/>
      </w:pPr>
      <w:r>
        <w:rPr>
          <w:color w:val="DE2C25"/>
        </w:rPr>
        <w:t>Free Trade Union Confederation of Latvia (LBAS) Friends of the Earth Europe</w:t>
      </w:r>
    </w:p>
    <w:p w:rsidR="0002641B" w:rsidRDefault="002C0ECA">
      <w:pPr>
        <w:pStyle w:val="BodyText"/>
        <w:spacing w:line="424" w:lineRule="auto"/>
        <w:ind w:right="5795"/>
      </w:pPr>
      <w:r>
        <w:rPr>
          <w:color w:val="DE2C25"/>
        </w:rPr>
        <w:t>Fundación Jóvenes y Desarrollo Fundacja "Rozwój TAK - Odkrywki NIE" Fundacja Żagle Europa Świat GENDER5+</w:t>
      </w:r>
    </w:p>
    <w:p w:rsidR="0002641B" w:rsidRDefault="002C0ECA">
      <w:pPr>
        <w:pStyle w:val="BodyText"/>
        <w:spacing w:line="424" w:lineRule="auto"/>
        <w:ind w:right="7144"/>
      </w:pPr>
      <w:r>
        <w:rPr>
          <w:color w:val="DE2C25"/>
        </w:rPr>
        <w:t>Generation Earth Geremek Foundation Gilliane Le Gallic Green 10 Greenpeace</w:t>
      </w:r>
    </w:p>
    <w:p w:rsidR="0002641B" w:rsidRDefault="002C0ECA">
      <w:pPr>
        <w:pStyle w:val="BodyText"/>
      </w:pPr>
      <w:r>
        <w:rPr>
          <w:color w:val="DE2C25"/>
        </w:rPr>
        <w:t>Grup de Natura Freixe</w:t>
      </w:r>
    </w:p>
    <w:p w:rsidR="0002641B" w:rsidRDefault="0002641B">
      <w:pPr>
        <w:pStyle w:val="BodyText"/>
        <w:spacing w:before="8"/>
        <w:ind w:left="0"/>
        <w:rPr>
          <w:sz w:val="14"/>
        </w:rPr>
      </w:pPr>
    </w:p>
    <w:p w:rsidR="0002641B" w:rsidRDefault="002C0ECA">
      <w:pPr>
        <w:pStyle w:val="BodyText"/>
        <w:spacing w:line="424" w:lineRule="auto"/>
        <w:ind w:right="6359"/>
      </w:pPr>
      <w:r>
        <w:rPr>
          <w:color w:val="DE2C25"/>
        </w:rPr>
        <w:t>Gruppi di Intervento Giuridico Gruppi di Ricerca Ecologica Gypsy Council East of England</w:t>
      </w:r>
    </w:p>
    <w:p w:rsidR="0002641B" w:rsidRDefault="002C0ECA">
      <w:pPr>
        <w:pStyle w:val="BodyText"/>
        <w:spacing w:line="424" w:lineRule="auto"/>
        <w:ind w:right="5675"/>
      </w:pPr>
      <w:r>
        <w:rPr>
          <w:color w:val="DE2C25"/>
        </w:rPr>
        <w:t>HEAL (Health and Environment Alliance) Health and Trade Network</w:t>
      </w:r>
    </w:p>
    <w:p w:rsidR="0002641B" w:rsidRDefault="0002641B">
      <w:pPr>
        <w:spacing w:line="424" w:lineRule="auto"/>
        <w:rPr>
          <w:sz w:val="19"/>
        </w:rPr>
        <w:sectPr w:rsidR="0002641B">
          <w:pgSz w:w="11910" w:h="16840"/>
          <w:pgMar w:top="1220" w:right="1680" w:bottom="280" w:left="1340" w:header="720" w:footer="720" w:gutter="0"/>
          <w:cols w:space="720"/>
        </w:sectPr>
      </w:pPr>
    </w:p>
    <w:p w:rsidR="0002641B" w:rsidRDefault="002C0ECA">
      <w:pPr>
        <w:pStyle w:val="BodyText"/>
        <w:spacing w:before="37"/>
      </w:pPr>
      <w:r>
        <w:rPr>
          <w:color w:val="DE2C25"/>
        </w:rPr>
        <w:lastRenderedPageBreak/>
        <w:t>Housing Europe</w:t>
      </w:r>
    </w:p>
    <w:p w:rsidR="0002641B" w:rsidRDefault="0002641B">
      <w:pPr>
        <w:pStyle w:val="BodyText"/>
        <w:spacing w:before="5"/>
        <w:ind w:left="0"/>
        <w:rPr>
          <w:sz w:val="14"/>
        </w:rPr>
      </w:pPr>
    </w:p>
    <w:p w:rsidR="0002641B" w:rsidRDefault="002C0ECA">
      <w:pPr>
        <w:pStyle w:val="BodyText"/>
        <w:spacing w:line="424" w:lineRule="auto"/>
        <w:ind w:right="3378"/>
      </w:pPr>
      <w:r>
        <w:rPr>
          <w:color w:val="DE2C25"/>
        </w:rPr>
        <w:t>ILGA-Europe - European Region of the International LGBTI Association Initiatitv Liewensufank asbl</w:t>
      </w:r>
    </w:p>
    <w:p w:rsidR="0002641B" w:rsidRDefault="002C0ECA">
      <w:pPr>
        <w:pStyle w:val="BodyText"/>
      </w:pPr>
      <w:r>
        <w:rPr>
          <w:color w:val="DE2C25"/>
        </w:rPr>
        <w:t>INTEGRO ASSOCIATION</w:t>
      </w:r>
    </w:p>
    <w:p w:rsidR="0002641B" w:rsidRDefault="0002641B">
      <w:pPr>
        <w:pStyle w:val="BodyText"/>
        <w:spacing w:before="7"/>
        <w:ind w:left="0"/>
        <w:rPr>
          <w:sz w:val="14"/>
        </w:rPr>
      </w:pPr>
    </w:p>
    <w:p w:rsidR="0002641B" w:rsidRDefault="002C0ECA">
      <w:pPr>
        <w:pStyle w:val="BodyText"/>
        <w:spacing w:line="424" w:lineRule="auto"/>
        <w:ind w:right="4271"/>
      </w:pPr>
      <w:r>
        <w:rPr>
          <w:color w:val="DE2C25"/>
        </w:rPr>
        <w:t>International Disability and Development Consortium International Federation of Medical Students' Associations International Partnership for Human Rights Internationaler Bund (IB)</w:t>
      </w:r>
    </w:p>
    <w:p w:rsidR="0002641B" w:rsidRDefault="002C0ECA">
      <w:pPr>
        <w:pStyle w:val="BodyText"/>
        <w:spacing w:line="424" w:lineRule="auto"/>
        <w:ind w:right="5639"/>
      </w:pPr>
      <w:r>
        <w:rPr>
          <w:color w:val="DE2C25"/>
        </w:rPr>
        <w:t>Internationaler Bund e.V., Thiemo Fojkar INU - Istituto Nazionale di Urbanistica JEF Europe - Young European Federalists</w:t>
      </w:r>
    </w:p>
    <w:p w:rsidR="0002641B" w:rsidRDefault="002C0ECA">
      <w:pPr>
        <w:pStyle w:val="BodyText"/>
        <w:spacing w:line="424" w:lineRule="auto"/>
        <w:ind w:right="5232"/>
      </w:pPr>
      <w:r>
        <w:rPr>
          <w:color w:val="DE2C25"/>
        </w:rPr>
        <w:t>KISA - Action for Equality, Support, Antiracism Konexe</w:t>
      </w:r>
    </w:p>
    <w:p w:rsidR="0002641B" w:rsidRDefault="002C0ECA">
      <w:pPr>
        <w:pStyle w:val="BodyText"/>
        <w:spacing w:before="2"/>
      </w:pPr>
      <w:r>
        <w:rPr>
          <w:color w:val="DE2C25"/>
        </w:rPr>
        <w:t>Kosovar Civil Society Foundation</w:t>
      </w:r>
    </w:p>
    <w:p w:rsidR="0002641B" w:rsidRDefault="0002641B">
      <w:pPr>
        <w:pStyle w:val="BodyText"/>
        <w:spacing w:before="7"/>
        <w:ind w:left="0"/>
        <w:rPr>
          <w:sz w:val="14"/>
        </w:rPr>
      </w:pPr>
    </w:p>
    <w:p w:rsidR="0002641B" w:rsidRDefault="002C0ECA">
      <w:pPr>
        <w:pStyle w:val="BodyText"/>
        <w:spacing w:line="424" w:lineRule="auto"/>
        <w:ind w:right="5618"/>
      </w:pPr>
      <w:r>
        <w:rPr>
          <w:color w:val="DE2C25"/>
        </w:rPr>
        <w:t>La Fédération des entreprises d'insertion Landsorganisationen i Sverige (LO) Latvian Fund for Nature</w:t>
      </w:r>
    </w:p>
    <w:p w:rsidR="0002641B" w:rsidRDefault="002C0ECA">
      <w:pPr>
        <w:pStyle w:val="BodyText"/>
        <w:spacing w:line="424" w:lineRule="auto"/>
        <w:ind w:right="6738"/>
      </w:pPr>
      <w:r>
        <w:rPr>
          <w:color w:val="DE2C25"/>
        </w:rPr>
        <w:t>Lifelong Learning Platform Light for the World</w:t>
      </w:r>
    </w:p>
    <w:p w:rsidR="0002641B" w:rsidRDefault="002C0ECA">
      <w:pPr>
        <w:pStyle w:val="BodyText"/>
        <w:spacing w:line="424" w:lineRule="auto"/>
        <w:ind w:right="6255"/>
      </w:pPr>
      <w:r>
        <w:rPr>
          <w:color w:val="DE2C25"/>
        </w:rPr>
        <w:t>Light for the World International Lipu - BirdLife Italy</w:t>
      </w:r>
    </w:p>
    <w:p w:rsidR="0002641B" w:rsidRDefault="002C0ECA">
      <w:pPr>
        <w:pStyle w:val="BodyText"/>
        <w:spacing w:line="424" w:lineRule="auto"/>
        <w:ind w:right="5720"/>
      </w:pPr>
      <w:r>
        <w:rPr>
          <w:color w:val="DE2C25"/>
        </w:rPr>
        <w:t>Lithuanian women's lobby organization Lobby Europeo de Mujeres LEM España Make Mothers Matter EU Delegation Marevivo</w:t>
      </w:r>
    </w:p>
    <w:p w:rsidR="0002641B" w:rsidRDefault="002C0ECA">
      <w:pPr>
        <w:pStyle w:val="BodyText"/>
        <w:spacing w:before="3" w:line="424" w:lineRule="auto"/>
        <w:ind w:right="6930"/>
      </w:pPr>
      <w:r>
        <w:rPr>
          <w:color w:val="DE2C25"/>
        </w:rPr>
        <w:t>merowa junior school Migrant Tales Mouvement Ecologique Mountain Wilderness</w:t>
      </w:r>
    </w:p>
    <w:p w:rsidR="0002641B" w:rsidRDefault="002C0ECA">
      <w:pPr>
        <w:pStyle w:val="BodyText"/>
        <w:spacing w:line="424" w:lineRule="auto"/>
        <w:ind w:right="3863"/>
      </w:pPr>
      <w:r>
        <w:rPr>
          <w:color w:val="DE2C25"/>
        </w:rPr>
        <w:t>NABU, the German Nature and Biodiversity Conservation Union Name of organisation as you want it to appear on statement National Youth Council of Ireland</w:t>
      </w:r>
    </w:p>
    <w:p w:rsidR="0002641B" w:rsidRDefault="002C0ECA">
      <w:pPr>
        <w:pStyle w:val="BodyText"/>
        <w:spacing w:line="424" w:lineRule="auto"/>
        <w:ind w:right="6427"/>
      </w:pPr>
      <w:r>
        <w:rPr>
          <w:color w:val="DE2C25"/>
        </w:rPr>
        <w:t>Naturfreunde Internationale Naturschutzbund Deutschland Natuurpunt vzw</w:t>
      </w:r>
    </w:p>
    <w:p w:rsidR="0002641B" w:rsidRDefault="0002641B">
      <w:pPr>
        <w:spacing w:line="424" w:lineRule="auto"/>
        <w:rPr>
          <w:sz w:val="19"/>
        </w:rPr>
        <w:sectPr w:rsidR="0002641B">
          <w:pgSz w:w="11910" w:h="16840"/>
          <w:pgMar w:top="1220" w:right="1680" w:bottom="280" w:left="1340" w:header="720" w:footer="720" w:gutter="0"/>
          <w:cols w:space="720"/>
        </w:sectPr>
      </w:pPr>
    </w:p>
    <w:p w:rsidR="0002641B" w:rsidRDefault="002C0ECA">
      <w:pPr>
        <w:pStyle w:val="BodyText"/>
        <w:spacing w:before="37" w:line="422" w:lineRule="auto"/>
        <w:ind w:right="4609"/>
      </w:pPr>
      <w:r>
        <w:rPr>
          <w:color w:val="DE2C25"/>
        </w:rPr>
        <w:lastRenderedPageBreak/>
        <w:t>Nederlandse Vrouwen Raad (Dutch Women's Council) Netherlands Helsinki Committee</w:t>
      </w:r>
    </w:p>
    <w:p w:rsidR="0002641B" w:rsidRDefault="002C0ECA">
      <w:pPr>
        <w:pStyle w:val="BodyText"/>
        <w:spacing w:before="1"/>
      </w:pPr>
      <w:r>
        <w:rPr>
          <w:color w:val="DE2C25"/>
        </w:rPr>
        <w:t>OceanCare</w:t>
      </w:r>
    </w:p>
    <w:p w:rsidR="0002641B" w:rsidRDefault="0002641B">
      <w:pPr>
        <w:pStyle w:val="BodyText"/>
        <w:spacing w:before="6"/>
        <w:ind w:left="0"/>
        <w:rPr>
          <w:sz w:val="14"/>
        </w:rPr>
      </w:pPr>
    </w:p>
    <w:p w:rsidR="0002641B" w:rsidRDefault="002C0ECA">
      <w:pPr>
        <w:pStyle w:val="BodyText"/>
        <w:spacing w:before="1"/>
      </w:pPr>
      <w:r>
        <w:rPr>
          <w:color w:val="DE2C25"/>
        </w:rPr>
        <w:t>Oxfam International</w:t>
      </w:r>
    </w:p>
    <w:p w:rsidR="0002641B" w:rsidRDefault="0002641B">
      <w:pPr>
        <w:pStyle w:val="BodyText"/>
        <w:spacing w:before="7"/>
        <w:ind w:left="0"/>
        <w:rPr>
          <w:sz w:val="14"/>
        </w:rPr>
      </w:pPr>
    </w:p>
    <w:p w:rsidR="0002641B" w:rsidRDefault="002C0ECA">
      <w:pPr>
        <w:pStyle w:val="BodyText"/>
        <w:spacing w:line="424" w:lineRule="auto"/>
        <w:ind w:right="6166"/>
      </w:pPr>
      <w:r>
        <w:rPr>
          <w:color w:val="DE2C25"/>
        </w:rPr>
        <w:t>Pan African Movement for Justice Pasaules Dabas Fonds</w:t>
      </w:r>
    </w:p>
    <w:p w:rsidR="0002641B" w:rsidRDefault="002C0ECA">
      <w:pPr>
        <w:pStyle w:val="BodyText"/>
        <w:spacing w:line="424" w:lineRule="auto"/>
        <w:ind w:right="2877"/>
      </w:pPr>
      <w:r>
        <w:rPr>
          <w:color w:val="DE2C25"/>
        </w:rPr>
        <w:t>PICUM - Platform for International Cooperation on Undocumented Migrants Plan International</w:t>
      </w:r>
    </w:p>
    <w:p w:rsidR="0002641B" w:rsidRDefault="002C0ECA">
      <w:pPr>
        <w:pStyle w:val="BodyText"/>
        <w:spacing w:before="3"/>
      </w:pPr>
      <w:r>
        <w:rPr>
          <w:color w:val="DE2C25"/>
        </w:rPr>
        <w:t>PODKREPA Youth Network</w:t>
      </w:r>
    </w:p>
    <w:p w:rsidR="0002641B" w:rsidRDefault="0002641B">
      <w:pPr>
        <w:pStyle w:val="BodyText"/>
        <w:spacing w:before="6"/>
        <w:ind w:left="0"/>
        <w:rPr>
          <w:sz w:val="14"/>
        </w:rPr>
      </w:pPr>
    </w:p>
    <w:p w:rsidR="0002641B" w:rsidRDefault="002C0ECA">
      <w:pPr>
        <w:pStyle w:val="BodyText"/>
        <w:spacing w:before="1" w:line="424" w:lineRule="auto"/>
        <w:ind w:right="5747"/>
      </w:pPr>
      <w:r>
        <w:rPr>
          <w:color w:val="DE2C25"/>
        </w:rPr>
        <w:t>Polska Fundacja im. Roberta Schumana POLSKA RADA RUCHU EUROPEJSKIEGO</w:t>
      </w:r>
    </w:p>
    <w:p w:rsidR="0002641B" w:rsidRDefault="002C0ECA">
      <w:pPr>
        <w:pStyle w:val="BodyText"/>
        <w:spacing w:line="424" w:lineRule="auto"/>
        <w:ind w:right="7593"/>
      </w:pPr>
      <w:r>
        <w:rPr>
          <w:color w:val="DE2C25"/>
        </w:rPr>
        <w:t>Project AWARE Protos</w:t>
      </w:r>
    </w:p>
    <w:p w:rsidR="0002641B" w:rsidRDefault="002C0ECA">
      <w:pPr>
        <w:pStyle w:val="BodyText"/>
        <w:spacing w:before="2"/>
      </w:pPr>
      <w:r>
        <w:rPr>
          <w:color w:val="DE2C25"/>
        </w:rPr>
        <w:t>Public Institution Roma Community Centre</w:t>
      </w:r>
    </w:p>
    <w:p w:rsidR="0002641B" w:rsidRDefault="0002641B">
      <w:pPr>
        <w:pStyle w:val="BodyText"/>
        <w:spacing w:before="7"/>
        <w:ind w:left="0"/>
        <w:rPr>
          <w:sz w:val="14"/>
        </w:rPr>
      </w:pPr>
    </w:p>
    <w:p w:rsidR="0002641B" w:rsidRDefault="002C0ECA">
      <w:pPr>
        <w:pStyle w:val="BodyText"/>
        <w:spacing w:line="424" w:lineRule="auto"/>
        <w:ind w:right="4219"/>
      </w:pPr>
      <w:r>
        <w:rPr>
          <w:color w:val="DE2C25"/>
        </w:rPr>
        <w:t>Quercus- Associação Nacional de Conservação da Natureza Radio Afrika TV</w:t>
      </w:r>
    </w:p>
    <w:p w:rsidR="0002641B" w:rsidRDefault="002C0ECA">
      <w:pPr>
        <w:pStyle w:val="BodyText"/>
        <w:spacing w:line="230" w:lineRule="exact"/>
      </w:pPr>
      <w:r>
        <w:rPr>
          <w:color w:val="DE2C25"/>
        </w:rPr>
        <w:t>RES asbl</w:t>
      </w:r>
    </w:p>
    <w:p w:rsidR="0002641B" w:rsidRDefault="0002641B">
      <w:pPr>
        <w:pStyle w:val="BodyText"/>
        <w:spacing w:before="7"/>
        <w:ind w:left="0"/>
        <w:rPr>
          <w:sz w:val="14"/>
        </w:rPr>
      </w:pPr>
    </w:p>
    <w:p w:rsidR="0002641B" w:rsidRDefault="002C0ECA">
      <w:pPr>
        <w:pStyle w:val="BodyText"/>
        <w:spacing w:before="1" w:line="424" w:lineRule="auto"/>
        <w:ind w:right="7181"/>
      </w:pPr>
      <w:r>
        <w:rPr>
          <w:color w:val="DE2C25"/>
        </w:rPr>
        <w:t>Rangers d’Italia Roma Active Albania</w:t>
      </w:r>
    </w:p>
    <w:p w:rsidR="0002641B" w:rsidRDefault="002C0ECA">
      <w:pPr>
        <w:pStyle w:val="BodyText"/>
        <w:spacing w:line="424" w:lineRule="auto"/>
        <w:ind w:right="5326"/>
      </w:pPr>
      <w:r>
        <w:rPr>
          <w:color w:val="DE2C25"/>
        </w:rPr>
        <w:t>Roma Association Zagreb and Zagreb County Save the Children</w:t>
      </w:r>
    </w:p>
    <w:p w:rsidR="0002641B" w:rsidRDefault="002C0ECA">
      <w:pPr>
        <w:pStyle w:val="BodyText"/>
        <w:spacing w:line="424" w:lineRule="auto"/>
        <w:ind w:right="7855"/>
      </w:pPr>
      <w:r>
        <w:rPr>
          <w:color w:val="DE2C25"/>
        </w:rPr>
        <w:t>Sciaena Seas At Risk</w:t>
      </w:r>
    </w:p>
    <w:p w:rsidR="0002641B" w:rsidRDefault="002C0ECA">
      <w:pPr>
        <w:pStyle w:val="BodyText"/>
        <w:spacing w:before="2" w:line="424" w:lineRule="auto"/>
        <w:ind w:right="5141"/>
      </w:pPr>
      <w:r>
        <w:rPr>
          <w:color w:val="DE2C25"/>
        </w:rPr>
        <w:t>ŠENT - Slovenian Association for Mental Health SEO/BirdLife</w:t>
      </w:r>
    </w:p>
    <w:p w:rsidR="0002641B" w:rsidRDefault="002C0ECA">
      <w:pPr>
        <w:pStyle w:val="BodyText"/>
      </w:pPr>
      <w:r>
        <w:rPr>
          <w:color w:val="DE2C25"/>
        </w:rPr>
        <w:t>ShareAction</w:t>
      </w:r>
    </w:p>
    <w:p w:rsidR="0002641B" w:rsidRDefault="0002641B">
      <w:pPr>
        <w:pStyle w:val="BodyText"/>
        <w:spacing w:before="5"/>
        <w:ind w:left="0"/>
        <w:rPr>
          <w:sz w:val="14"/>
        </w:rPr>
      </w:pPr>
    </w:p>
    <w:p w:rsidR="0002641B" w:rsidRDefault="002C0ECA">
      <w:pPr>
        <w:pStyle w:val="BodyText"/>
      </w:pPr>
      <w:r>
        <w:rPr>
          <w:color w:val="DE2C25"/>
        </w:rPr>
        <w:t>SIGEA – Società Italiana di Geologia Ambientale</w:t>
      </w:r>
    </w:p>
    <w:p w:rsidR="0002641B" w:rsidRDefault="0002641B">
      <w:pPr>
        <w:pStyle w:val="BodyText"/>
        <w:spacing w:before="6"/>
        <w:ind w:left="0"/>
        <w:rPr>
          <w:sz w:val="14"/>
        </w:rPr>
      </w:pPr>
    </w:p>
    <w:p w:rsidR="0002641B" w:rsidRDefault="002C0ECA">
      <w:pPr>
        <w:pStyle w:val="BodyText"/>
        <w:spacing w:before="1" w:line="424" w:lineRule="auto"/>
        <w:ind w:right="2149"/>
      </w:pPr>
      <w:r>
        <w:rPr>
          <w:color w:val="DE2C25"/>
        </w:rPr>
        <w:t>SLOGA, Slovenian NGDO platform for development cooperation and humanitarian aid Social Platform</w:t>
      </w:r>
    </w:p>
    <w:p w:rsidR="0002641B" w:rsidRDefault="002C0ECA">
      <w:pPr>
        <w:pStyle w:val="BodyText"/>
      </w:pPr>
      <w:r>
        <w:rPr>
          <w:color w:val="DE2C25"/>
        </w:rPr>
        <w:t>Social Firms England</w:t>
      </w:r>
    </w:p>
    <w:p w:rsidR="0002641B" w:rsidRDefault="0002641B">
      <w:pPr>
        <w:pStyle w:val="BodyText"/>
        <w:spacing w:before="7"/>
        <w:ind w:left="0"/>
        <w:rPr>
          <w:sz w:val="14"/>
        </w:rPr>
      </w:pPr>
    </w:p>
    <w:p w:rsidR="0002641B" w:rsidRDefault="002C0ECA">
      <w:pPr>
        <w:pStyle w:val="BodyText"/>
        <w:spacing w:line="422" w:lineRule="auto"/>
        <w:ind w:right="5365"/>
      </w:pPr>
      <w:r>
        <w:rPr>
          <w:color w:val="DE2C25"/>
        </w:rPr>
        <w:t>Society for Sustainable Development Design SOLETERRE ONLUS</w:t>
      </w:r>
    </w:p>
    <w:p w:rsidR="0002641B" w:rsidRDefault="002C0ECA">
      <w:pPr>
        <w:pStyle w:val="BodyText"/>
        <w:spacing w:before="1" w:line="424" w:lineRule="auto"/>
        <w:ind w:right="5036"/>
      </w:pPr>
      <w:r>
        <w:rPr>
          <w:color w:val="DE2C25"/>
        </w:rPr>
        <w:t>Soroptimist International Great Britain &amp; Ireland SOS/BirdLife Slovakia</w:t>
      </w:r>
    </w:p>
    <w:p w:rsidR="0002641B" w:rsidRDefault="002C0ECA">
      <w:pPr>
        <w:pStyle w:val="BodyText"/>
      </w:pPr>
      <w:r>
        <w:rPr>
          <w:color w:val="DE2C25"/>
        </w:rPr>
        <w:t>Stichting Ocan</w:t>
      </w:r>
    </w:p>
    <w:p w:rsidR="0002641B" w:rsidRDefault="0002641B">
      <w:pPr>
        <w:rPr>
          <w:sz w:val="19"/>
        </w:rPr>
        <w:sectPr w:rsidR="0002641B">
          <w:pgSz w:w="11910" w:h="16840"/>
          <w:pgMar w:top="1220" w:right="1680" w:bottom="280" w:left="1340" w:header="720" w:footer="720" w:gutter="0"/>
          <w:cols w:space="720"/>
        </w:sectPr>
      </w:pPr>
    </w:p>
    <w:p w:rsidR="0002641B" w:rsidRDefault="002C0ECA">
      <w:pPr>
        <w:pStyle w:val="BodyText"/>
        <w:spacing w:before="37" w:line="422" w:lineRule="auto"/>
        <w:ind w:right="6876"/>
      </w:pPr>
      <w:r>
        <w:rPr>
          <w:color w:val="DE2C25"/>
        </w:rPr>
        <w:lastRenderedPageBreak/>
        <w:t>Stop TAFTA Luxembourg Terre des Hommes</w:t>
      </w:r>
    </w:p>
    <w:p w:rsidR="0002641B" w:rsidRDefault="002C0ECA">
      <w:pPr>
        <w:pStyle w:val="BodyText"/>
        <w:spacing w:before="1"/>
      </w:pPr>
      <w:r>
        <w:rPr>
          <w:color w:val="DE2C25"/>
        </w:rPr>
        <w:t>The Cezch Helsinski Committee</w:t>
      </w:r>
    </w:p>
    <w:p w:rsidR="0002641B" w:rsidRDefault="0002641B">
      <w:pPr>
        <w:pStyle w:val="BodyText"/>
        <w:spacing w:before="6"/>
        <w:ind w:left="0"/>
        <w:rPr>
          <w:sz w:val="14"/>
        </w:rPr>
      </w:pPr>
    </w:p>
    <w:p w:rsidR="0002641B" w:rsidRDefault="002C0ECA">
      <w:pPr>
        <w:pStyle w:val="BodyText"/>
        <w:spacing w:before="1" w:line="424" w:lineRule="auto"/>
        <w:ind w:right="5338"/>
      </w:pPr>
      <w:r>
        <w:rPr>
          <w:color w:val="DE2C25"/>
        </w:rPr>
        <w:t>The Finnish NGDO Platform to the EU, Kehys The Latvian Anglers Association</w:t>
      </w:r>
    </w:p>
    <w:p w:rsidR="0002641B" w:rsidRDefault="002C0ECA">
      <w:pPr>
        <w:pStyle w:val="BodyText"/>
      </w:pPr>
      <w:r>
        <w:rPr>
          <w:color w:val="DE2C25"/>
        </w:rPr>
        <w:t>The Oslo Times</w:t>
      </w:r>
    </w:p>
    <w:p w:rsidR="0002641B" w:rsidRDefault="0002641B">
      <w:pPr>
        <w:pStyle w:val="BodyText"/>
        <w:spacing w:before="5"/>
        <w:ind w:left="0"/>
        <w:rPr>
          <w:sz w:val="14"/>
        </w:rPr>
      </w:pPr>
    </w:p>
    <w:p w:rsidR="0002641B" w:rsidRDefault="002C0ECA">
      <w:pPr>
        <w:pStyle w:val="BodyText"/>
        <w:spacing w:line="424" w:lineRule="auto"/>
        <w:ind w:right="5924"/>
      </w:pPr>
      <w:r>
        <w:rPr>
          <w:color w:val="DE2C25"/>
        </w:rPr>
        <w:t>The Salvation Army, EU Affairs Office Transparency International EU Transport &amp; Environment</w:t>
      </w:r>
    </w:p>
    <w:p w:rsidR="0002641B" w:rsidRDefault="002C0ECA">
      <w:pPr>
        <w:pStyle w:val="BodyText"/>
        <w:spacing w:line="424" w:lineRule="auto"/>
        <w:ind w:right="6715"/>
      </w:pPr>
      <w:r>
        <w:rPr>
          <w:color w:val="DE2C25"/>
        </w:rPr>
        <w:t>Touring Club Italiano - TCI TURKEY RETIRED PERSONS</w:t>
      </w:r>
    </w:p>
    <w:p w:rsidR="0002641B" w:rsidRDefault="002C0ECA">
      <w:pPr>
        <w:pStyle w:val="BodyText"/>
        <w:spacing w:line="424" w:lineRule="auto"/>
        <w:ind w:right="6808"/>
      </w:pPr>
      <w:r>
        <w:rPr>
          <w:color w:val="DE2C25"/>
        </w:rPr>
        <w:t>Türkiye emekliler derneği UIL</w:t>
      </w:r>
    </w:p>
    <w:p w:rsidR="0002641B" w:rsidRDefault="002C0ECA">
      <w:pPr>
        <w:pStyle w:val="BodyText"/>
        <w:spacing w:before="2"/>
      </w:pPr>
      <w:r>
        <w:rPr>
          <w:color w:val="DE2C25"/>
        </w:rPr>
        <w:t>UNI Europa</w:t>
      </w:r>
    </w:p>
    <w:p w:rsidR="0002641B" w:rsidRDefault="0002641B">
      <w:pPr>
        <w:pStyle w:val="BodyText"/>
        <w:spacing w:before="7"/>
        <w:ind w:left="0"/>
        <w:rPr>
          <w:sz w:val="14"/>
        </w:rPr>
      </w:pPr>
    </w:p>
    <w:p w:rsidR="0002641B" w:rsidRDefault="002C0ECA">
      <w:pPr>
        <w:pStyle w:val="BodyText"/>
        <w:spacing w:line="424" w:lineRule="auto"/>
        <w:ind w:right="6592"/>
      </w:pPr>
      <w:r>
        <w:rPr>
          <w:color w:val="DE2C25"/>
        </w:rPr>
        <w:t>Union Sindical Obrera (USO) UNITEE</w:t>
      </w:r>
    </w:p>
    <w:p w:rsidR="0002641B" w:rsidRDefault="002C0ECA">
      <w:pPr>
        <w:pStyle w:val="BodyText"/>
        <w:spacing w:line="424" w:lineRule="auto"/>
        <w:ind w:right="5391"/>
      </w:pPr>
      <w:r>
        <w:rPr>
          <w:color w:val="DE2C25"/>
        </w:rPr>
        <w:t>VAM Foundation (women and labormarket) VAS - Verdi Ambiente e Società Vogelbescherming  Nederland Volonteurope</w:t>
      </w:r>
    </w:p>
    <w:p w:rsidR="0002641B" w:rsidRDefault="002C0ECA">
      <w:pPr>
        <w:pStyle w:val="BodyText"/>
        <w:spacing w:before="2"/>
      </w:pPr>
      <w:r>
        <w:rPr>
          <w:color w:val="DE2C25"/>
        </w:rPr>
        <w:t>WECF</w:t>
      </w:r>
    </w:p>
    <w:p w:rsidR="0002641B" w:rsidRDefault="0002641B">
      <w:pPr>
        <w:pStyle w:val="BodyText"/>
        <w:spacing w:before="4"/>
        <w:ind w:left="0"/>
        <w:rPr>
          <w:sz w:val="14"/>
        </w:rPr>
      </w:pPr>
    </w:p>
    <w:p w:rsidR="0002641B" w:rsidRDefault="002C0ECA">
      <w:pPr>
        <w:pStyle w:val="BodyText"/>
      </w:pPr>
      <w:r>
        <w:rPr>
          <w:color w:val="DE2C25"/>
        </w:rPr>
        <w:t>WECF France</w:t>
      </w:r>
    </w:p>
    <w:p w:rsidR="0002641B" w:rsidRDefault="0002641B">
      <w:pPr>
        <w:pStyle w:val="BodyText"/>
        <w:spacing w:before="6"/>
        <w:ind w:left="0"/>
        <w:rPr>
          <w:sz w:val="14"/>
        </w:rPr>
      </w:pPr>
    </w:p>
    <w:p w:rsidR="0002641B" w:rsidRDefault="002C0ECA">
      <w:pPr>
        <w:pStyle w:val="BodyText"/>
        <w:spacing w:before="1" w:line="424" w:lineRule="auto"/>
        <w:ind w:right="6228"/>
      </w:pPr>
      <w:r>
        <w:rPr>
          <w:color w:val="DE2C25"/>
        </w:rPr>
        <w:t>Whale and Dolphin Conservation Women for Water Partnership</w:t>
      </w:r>
    </w:p>
    <w:p w:rsidR="0002641B" w:rsidRDefault="002C0ECA">
      <w:pPr>
        <w:pStyle w:val="BodyText"/>
        <w:spacing w:line="424" w:lineRule="auto"/>
        <w:ind w:right="4071"/>
      </w:pPr>
      <w:r>
        <w:rPr>
          <w:color w:val="DE2C25"/>
        </w:rPr>
        <w:t>Women's international league for peace and freedom/WILPF World Future Council</w:t>
      </w:r>
    </w:p>
    <w:p w:rsidR="0002641B" w:rsidRDefault="002C0ECA">
      <w:pPr>
        <w:pStyle w:val="BodyText"/>
        <w:spacing w:line="229" w:lineRule="exact"/>
      </w:pPr>
      <w:r>
        <w:rPr>
          <w:color w:val="DE2C25"/>
        </w:rPr>
        <w:t>World Vision</w:t>
      </w:r>
    </w:p>
    <w:p w:rsidR="0002641B" w:rsidRDefault="0002641B">
      <w:pPr>
        <w:pStyle w:val="BodyText"/>
        <w:spacing w:before="8"/>
        <w:ind w:left="0"/>
        <w:rPr>
          <w:sz w:val="14"/>
        </w:rPr>
      </w:pPr>
    </w:p>
    <w:p w:rsidR="0002641B" w:rsidRDefault="002C0ECA">
      <w:pPr>
        <w:pStyle w:val="BodyText"/>
        <w:spacing w:line="424" w:lineRule="auto"/>
        <w:ind w:right="6576"/>
      </w:pPr>
      <w:r>
        <w:rPr>
          <w:color w:val="DE2C25"/>
        </w:rPr>
        <w:t>WWF European Policy Office WWF-Belgium</w:t>
      </w:r>
    </w:p>
    <w:p w:rsidR="0002641B" w:rsidRDefault="002C0ECA">
      <w:pPr>
        <w:pStyle w:val="BodyText"/>
        <w:spacing w:line="424" w:lineRule="auto"/>
        <w:ind w:right="6176"/>
      </w:pPr>
      <w:r>
        <w:rPr>
          <w:color w:val="DE2C25"/>
        </w:rPr>
        <w:t>Youth for Human Rights Denmark Zeleni Osijek</w:t>
      </w:r>
    </w:p>
    <w:p w:rsidR="0002641B" w:rsidRDefault="002C0ECA">
      <w:pPr>
        <w:pStyle w:val="BodyText"/>
        <w:spacing w:line="230" w:lineRule="exact"/>
      </w:pPr>
      <w:r>
        <w:rPr>
          <w:color w:val="DE2C25"/>
        </w:rPr>
        <w:t>Zero Waste International</w:t>
      </w:r>
    </w:p>
    <w:sectPr w:rsidR="0002641B">
      <w:pgSz w:w="11910" w:h="16840"/>
      <w:pgMar w:top="1220" w:right="16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6DD" w:rsidRDefault="008C56DD" w:rsidP="0043622D">
      <w:r>
        <w:separator/>
      </w:r>
    </w:p>
  </w:endnote>
  <w:endnote w:type="continuationSeparator" w:id="0">
    <w:p w:rsidR="008C56DD" w:rsidRDefault="008C56DD" w:rsidP="0043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6DD" w:rsidRDefault="008C56DD" w:rsidP="0043622D">
      <w:r>
        <w:separator/>
      </w:r>
    </w:p>
  </w:footnote>
  <w:footnote w:type="continuationSeparator" w:id="0">
    <w:p w:rsidR="008C56DD" w:rsidRDefault="008C56DD" w:rsidP="00436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1AE6"/>
    <w:multiLevelType w:val="hybridMultilevel"/>
    <w:tmpl w:val="43381942"/>
    <w:lvl w:ilvl="0" w:tplc="64EE7618">
      <w:numFmt w:val="bullet"/>
      <w:lvlText w:val=""/>
      <w:lvlJc w:val="left"/>
      <w:pPr>
        <w:ind w:left="813" w:hanging="356"/>
      </w:pPr>
      <w:rPr>
        <w:rFonts w:ascii="Wingdings" w:eastAsia="Wingdings" w:hAnsi="Wingdings" w:cs="Wingdings" w:hint="default"/>
        <w:color w:val="DE2C25"/>
        <w:w w:val="99"/>
        <w:sz w:val="19"/>
        <w:szCs w:val="19"/>
      </w:rPr>
    </w:lvl>
    <w:lvl w:ilvl="1" w:tplc="016E56DA">
      <w:numFmt w:val="bullet"/>
      <w:lvlText w:val="•"/>
      <w:lvlJc w:val="left"/>
      <w:pPr>
        <w:ind w:left="1662" w:hanging="356"/>
      </w:pPr>
      <w:rPr>
        <w:rFonts w:hint="default"/>
      </w:rPr>
    </w:lvl>
    <w:lvl w:ilvl="2" w:tplc="433E3826">
      <w:numFmt w:val="bullet"/>
      <w:lvlText w:val="•"/>
      <w:lvlJc w:val="left"/>
      <w:pPr>
        <w:ind w:left="2505" w:hanging="356"/>
      </w:pPr>
      <w:rPr>
        <w:rFonts w:hint="default"/>
      </w:rPr>
    </w:lvl>
    <w:lvl w:ilvl="3" w:tplc="8766D864">
      <w:numFmt w:val="bullet"/>
      <w:lvlText w:val="•"/>
      <w:lvlJc w:val="left"/>
      <w:pPr>
        <w:ind w:left="3347" w:hanging="356"/>
      </w:pPr>
      <w:rPr>
        <w:rFonts w:hint="default"/>
      </w:rPr>
    </w:lvl>
    <w:lvl w:ilvl="4" w:tplc="36FEF92A">
      <w:numFmt w:val="bullet"/>
      <w:lvlText w:val="•"/>
      <w:lvlJc w:val="left"/>
      <w:pPr>
        <w:ind w:left="4190" w:hanging="356"/>
      </w:pPr>
      <w:rPr>
        <w:rFonts w:hint="default"/>
      </w:rPr>
    </w:lvl>
    <w:lvl w:ilvl="5" w:tplc="62B653BC">
      <w:numFmt w:val="bullet"/>
      <w:lvlText w:val="•"/>
      <w:lvlJc w:val="left"/>
      <w:pPr>
        <w:ind w:left="5033" w:hanging="356"/>
      </w:pPr>
      <w:rPr>
        <w:rFonts w:hint="default"/>
      </w:rPr>
    </w:lvl>
    <w:lvl w:ilvl="6" w:tplc="B1B626B8">
      <w:numFmt w:val="bullet"/>
      <w:lvlText w:val="•"/>
      <w:lvlJc w:val="left"/>
      <w:pPr>
        <w:ind w:left="5875" w:hanging="356"/>
      </w:pPr>
      <w:rPr>
        <w:rFonts w:hint="default"/>
      </w:rPr>
    </w:lvl>
    <w:lvl w:ilvl="7" w:tplc="E38E3BD8">
      <w:numFmt w:val="bullet"/>
      <w:lvlText w:val="•"/>
      <w:lvlJc w:val="left"/>
      <w:pPr>
        <w:ind w:left="6718" w:hanging="356"/>
      </w:pPr>
      <w:rPr>
        <w:rFonts w:hint="default"/>
      </w:rPr>
    </w:lvl>
    <w:lvl w:ilvl="8" w:tplc="18D4C7CA">
      <w:numFmt w:val="bullet"/>
      <w:lvlText w:val="•"/>
      <w:lvlJc w:val="left"/>
      <w:pPr>
        <w:ind w:left="7561"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1B"/>
    <w:rsid w:val="000229D8"/>
    <w:rsid w:val="0002641B"/>
    <w:rsid w:val="000539D7"/>
    <w:rsid w:val="000603A1"/>
    <w:rsid w:val="00086D7A"/>
    <w:rsid w:val="000A4206"/>
    <w:rsid w:val="001270F4"/>
    <w:rsid w:val="001B0D4B"/>
    <w:rsid w:val="001C5B98"/>
    <w:rsid w:val="00217AF8"/>
    <w:rsid w:val="002576B6"/>
    <w:rsid w:val="002C0ECA"/>
    <w:rsid w:val="003112A5"/>
    <w:rsid w:val="00362A2C"/>
    <w:rsid w:val="003A2CB4"/>
    <w:rsid w:val="003D40A5"/>
    <w:rsid w:val="003E6476"/>
    <w:rsid w:val="003F4BF1"/>
    <w:rsid w:val="004153E5"/>
    <w:rsid w:val="0043622D"/>
    <w:rsid w:val="00497F3F"/>
    <w:rsid w:val="004A4A25"/>
    <w:rsid w:val="004C4D7B"/>
    <w:rsid w:val="00603A04"/>
    <w:rsid w:val="0070483D"/>
    <w:rsid w:val="00710A3F"/>
    <w:rsid w:val="00711EB8"/>
    <w:rsid w:val="007337DD"/>
    <w:rsid w:val="008067E7"/>
    <w:rsid w:val="00835D8C"/>
    <w:rsid w:val="00863F80"/>
    <w:rsid w:val="00886C5E"/>
    <w:rsid w:val="008A6B30"/>
    <w:rsid w:val="008B56E0"/>
    <w:rsid w:val="008C56DD"/>
    <w:rsid w:val="009746E5"/>
    <w:rsid w:val="00A227CF"/>
    <w:rsid w:val="00A46470"/>
    <w:rsid w:val="00A87B3D"/>
    <w:rsid w:val="00B214AF"/>
    <w:rsid w:val="00B63698"/>
    <w:rsid w:val="00BD37DF"/>
    <w:rsid w:val="00BF7AA7"/>
    <w:rsid w:val="00C06B46"/>
    <w:rsid w:val="00CE0E72"/>
    <w:rsid w:val="00D72006"/>
    <w:rsid w:val="00E57365"/>
    <w:rsid w:val="00E71839"/>
    <w:rsid w:val="00E84561"/>
    <w:rsid w:val="00EB38E6"/>
    <w:rsid w:val="00EF0E49"/>
    <w:rsid w:val="00F40583"/>
    <w:rsid w:val="00F46236"/>
    <w:rsid w:val="00F811C7"/>
    <w:rsid w:val="00FB58DA"/>
    <w:rsid w:val="00FC1DDC"/>
    <w:rsid w:val="00FC35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67CD1-CEF9-4CDB-B98E-68115430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5"/>
      <w:ind w:left="1440"/>
      <w:jc w:val="both"/>
      <w:outlineLvl w:val="0"/>
    </w:pPr>
    <w:rPr>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9"/>
      <w:szCs w:val="19"/>
    </w:rPr>
  </w:style>
  <w:style w:type="paragraph" w:styleId="ListParagraph">
    <w:name w:val="List Paragraph"/>
    <w:basedOn w:val="Normal"/>
    <w:uiPriority w:val="1"/>
    <w:qFormat/>
    <w:pPr>
      <w:spacing w:before="120"/>
      <w:ind w:left="813" w:right="119" w:hanging="35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7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AF8"/>
    <w:rPr>
      <w:rFonts w:ascii="Segoe UI" w:eastAsia="Calibri" w:hAnsi="Segoe UI" w:cs="Segoe UI"/>
      <w:sz w:val="18"/>
      <w:szCs w:val="18"/>
    </w:rPr>
  </w:style>
  <w:style w:type="paragraph" w:styleId="EndnoteText">
    <w:name w:val="endnote text"/>
    <w:basedOn w:val="Normal"/>
    <w:link w:val="EndnoteTextChar"/>
    <w:uiPriority w:val="99"/>
    <w:semiHidden/>
    <w:unhideWhenUsed/>
    <w:rsid w:val="0043622D"/>
    <w:rPr>
      <w:sz w:val="20"/>
      <w:szCs w:val="20"/>
    </w:rPr>
  </w:style>
  <w:style w:type="character" w:customStyle="1" w:styleId="EndnoteTextChar">
    <w:name w:val="Endnote Text Char"/>
    <w:basedOn w:val="DefaultParagraphFont"/>
    <w:link w:val="EndnoteText"/>
    <w:uiPriority w:val="99"/>
    <w:semiHidden/>
    <w:rsid w:val="0043622D"/>
    <w:rPr>
      <w:rFonts w:ascii="Calibri" w:eastAsia="Calibri" w:hAnsi="Calibri" w:cs="Calibri"/>
      <w:sz w:val="20"/>
      <w:szCs w:val="20"/>
    </w:rPr>
  </w:style>
  <w:style w:type="character" w:styleId="EndnoteReference">
    <w:name w:val="endnote reference"/>
    <w:basedOn w:val="DefaultParagraphFont"/>
    <w:uiPriority w:val="99"/>
    <w:semiHidden/>
    <w:unhideWhenUsed/>
    <w:rsid w:val="0043622D"/>
    <w:rPr>
      <w:vertAlign w:val="superscript"/>
    </w:rPr>
  </w:style>
  <w:style w:type="paragraph" w:styleId="FootnoteText">
    <w:name w:val="footnote text"/>
    <w:basedOn w:val="Normal"/>
    <w:link w:val="FootnoteTextChar"/>
    <w:uiPriority w:val="99"/>
    <w:semiHidden/>
    <w:unhideWhenUsed/>
    <w:rsid w:val="0043622D"/>
    <w:rPr>
      <w:sz w:val="20"/>
      <w:szCs w:val="20"/>
    </w:rPr>
  </w:style>
  <w:style w:type="character" w:customStyle="1" w:styleId="FootnoteTextChar">
    <w:name w:val="Footnote Text Char"/>
    <w:basedOn w:val="DefaultParagraphFont"/>
    <w:link w:val="FootnoteText"/>
    <w:uiPriority w:val="99"/>
    <w:semiHidden/>
    <w:rsid w:val="0043622D"/>
    <w:rPr>
      <w:rFonts w:ascii="Calibri" w:eastAsia="Calibri" w:hAnsi="Calibri" w:cs="Calibri"/>
      <w:sz w:val="20"/>
      <w:szCs w:val="20"/>
    </w:rPr>
  </w:style>
  <w:style w:type="character" w:styleId="FootnoteReference">
    <w:name w:val="footnote reference"/>
    <w:basedOn w:val="DefaultParagraphFont"/>
    <w:uiPriority w:val="99"/>
    <w:semiHidden/>
    <w:unhideWhenUsed/>
    <w:rsid w:val="0043622D"/>
    <w:rPr>
      <w:vertAlign w:val="superscript"/>
    </w:rPr>
  </w:style>
  <w:style w:type="character" w:styleId="Hyperlink">
    <w:name w:val="Hyperlink"/>
    <w:basedOn w:val="DefaultParagraphFont"/>
    <w:uiPriority w:val="99"/>
    <w:unhideWhenUsed/>
    <w:rsid w:val="0043622D"/>
    <w:rPr>
      <w:color w:val="0000FF" w:themeColor="hyperlink"/>
      <w:u w:val="single"/>
    </w:rPr>
  </w:style>
  <w:style w:type="character" w:styleId="FollowedHyperlink">
    <w:name w:val="FollowedHyperlink"/>
    <w:basedOn w:val="DefaultParagraphFont"/>
    <w:uiPriority w:val="99"/>
    <w:semiHidden/>
    <w:unhideWhenUsed/>
    <w:rsid w:val="003D40A5"/>
    <w:rPr>
      <w:color w:val="800080" w:themeColor="followedHyperlink"/>
      <w:u w:val="single"/>
    </w:rPr>
  </w:style>
  <w:style w:type="paragraph" w:styleId="Header">
    <w:name w:val="header"/>
    <w:basedOn w:val="Normal"/>
    <w:link w:val="HeaderChar"/>
    <w:uiPriority w:val="99"/>
    <w:unhideWhenUsed/>
    <w:rsid w:val="003D40A5"/>
    <w:pPr>
      <w:tabs>
        <w:tab w:val="center" w:pos="4536"/>
        <w:tab w:val="right" w:pos="9072"/>
      </w:tabs>
    </w:pPr>
  </w:style>
  <w:style w:type="character" w:customStyle="1" w:styleId="HeaderChar">
    <w:name w:val="Header Char"/>
    <w:basedOn w:val="DefaultParagraphFont"/>
    <w:link w:val="Header"/>
    <w:uiPriority w:val="99"/>
    <w:rsid w:val="003D40A5"/>
    <w:rPr>
      <w:rFonts w:ascii="Calibri" w:eastAsia="Calibri" w:hAnsi="Calibri" w:cs="Calibri"/>
    </w:rPr>
  </w:style>
  <w:style w:type="paragraph" w:styleId="Footer">
    <w:name w:val="footer"/>
    <w:basedOn w:val="Normal"/>
    <w:link w:val="FooterChar"/>
    <w:uiPriority w:val="99"/>
    <w:unhideWhenUsed/>
    <w:rsid w:val="003D40A5"/>
    <w:pPr>
      <w:tabs>
        <w:tab w:val="center" w:pos="4536"/>
        <w:tab w:val="right" w:pos="9072"/>
      </w:tabs>
    </w:pPr>
  </w:style>
  <w:style w:type="character" w:customStyle="1" w:styleId="FooterChar">
    <w:name w:val="Footer Char"/>
    <w:basedOn w:val="DefaultParagraphFont"/>
    <w:link w:val="Footer"/>
    <w:uiPriority w:val="99"/>
    <w:rsid w:val="003D40A5"/>
    <w:rPr>
      <w:rFonts w:ascii="Calibri" w:eastAsia="Calibri" w:hAnsi="Calibri" w:cs="Calibri"/>
    </w:rPr>
  </w:style>
  <w:style w:type="character" w:styleId="CommentReference">
    <w:name w:val="annotation reference"/>
    <w:basedOn w:val="DefaultParagraphFont"/>
    <w:uiPriority w:val="99"/>
    <w:semiHidden/>
    <w:unhideWhenUsed/>
    <w:rsid w:val="00710A3F"/>
    <w:rPr>
      <w:sz w:val="16"/>
      <w:szCs w:val="16"/>
    </w:rPr>
  </w:style>
  <w:style w:type="paragraph" w:styleId="CommentText">
    <w:name w:val="annotation text"/>
    <w:basedOn w:val="Normal"/>
    <w:link w:val="CommentTextChar"/>
    <w:uiPriority w:val="99"/>
    <w:semiHidden/>
    <w:unhideWhenUsed/>
    <w:rsid w:val="00710A3F"/>
    <w:rPr>
      <w:sz w:val="20"/>
      <w:szCs w:val="20"/>
    </w:rPr>
  </w:style>
  <w:style w:type="character" w:customStyle="1" w:styleId="CommentTextChar">
    <w:name w:val="Comment Text Char"/>
    <w:basedOn w:val="DefaultParagraphFont"/>
    <w:link w:val="CommentText"/>
    <w:uiPriority w:val="99"/>
    <w:semiHidden/>
    <w:rsid w:val="00710A3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10A3F"/>
    <w:rPr>
      <w:b/>
      <w:bCs/>
    </w:rPr>
  </w:style>
  <w:style w:type="character" w:customStyle="1" w:styleId="CommentSubjectChar">
    <w:name w:val="Comment Subject Char"/>
    <w:basedOn w:val="CommentTextChar"/>
    <w:link w:val="CommentSubject"/>
    <w:uiPriority w:val="99"/>
    <w:semiHidden/>
    <w:rsid w:val="00710A3F"/>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5A950-9AD8-41DE-A1A7-A77EBC2F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Tycho Vandermaesen</dc:creator>
  <cp:lastModifiedBy>Saša Šegrt</cp:lastModifiedBy>
  <cp:revision>3</cp:revision>
  <cp:lastPrinted>2017-05-22T12:47:00Z</cp:lastPrinted>
  <dcterms:created xsi:type="dcterms:W3CDTF">2017-05-24T14:54:00Z</dcterms:created>
  <dcterms:modified xsi:type="dcterms:W3CDTF">2017-05-24T14:54:00Z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Microsoft® Word 2010</vt:lpwstr>
  </property>
  <property fmtid="{D5CDD505-2E9C-101B-9397-08002B2CF9AE}" pid="4" name="LastSaved">
    <vt:filetime>2017-05-21T00:00:00Z</vt:filetime>
  </property>
</Properties>
</file>