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BC" w:rsidRPr="00EC5F8F" w:rsidRDefault="00020045" w:rsidP="00EC5F8F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886460</wp:posOffset>
                </wp:positionV>
                <wp:extent cx="7048500" cy="5800725"/>
                <wp:effectExtent l="0" t="0" r="0" b="0"/>
                <wp:wrapThrough wrapText="bothSides">
                  <wp:wrapPolygon edited="0">
                    <wp:start x="175" y="0"/>
                    <wp:lineTo x="175" y="21494"/>
                    <wp:lineTo x="21366" y="21494"/>
                    <wp:lineTo x="21366" y="0"/>
                    <wp:lineTo x="175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80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45" w:rsidRPr="00585DE7" w:rsidRDefault="00020045" w:rsidP="00CE3D4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  <w:lang w:val="hr-HR"/>
                              </w:rPr>
                              <w:t>Kreativni građani</w:t>
                            </w:r>
                          </w:p>
                          <w:p w:rsidR="00020045" w:rsidRPr="00585DE7" w:rsidRDefault="00020045" w:rsidP="00CE3D4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lang w:val="hr-HR"/>
                              </w:rPr>
                              <w:t xml:space="preserve">- radionica za građane i građanke koji žele osmisliti projekte na temu kulturne baštine i aktivnog građanstva - </w:t>
                            </w:r>
                          </w:p>
                          <w:p w:rsidR="00020045" w:rsidRPr="00585DE7" w:rsidRDefault="00020045" w:rsidP="00CE3D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  <w:t xml:space="preserve">3. listopada 2018., Galerija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  <w:t>Klovićevi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  <w:t xml:space="preserve"> dvori</w:t>
                            </w:r>
                          </w:p>
                          <w:p w:rsidR="00020045" w:rsidRPr="00585DE7" w:rsidRDefault="00020045" w:rsidP="00CE3D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  <w:t>Jezuitski trg 4, Zagreb</w:t>
                            </w:r>
                          </w:p>
                          <w:p w:rsidR="00020045" w:rsidRPr="00585DE7" w:rsidRDefault="00020045" w:rsidP="00CE3D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hr-HR"/>
                              </w:rPr>
                            </w:pPr>
                          </w:p>
                          <w:p w:rsidR="00020045" w:rsidRDefault="00020045" w:rsidP="00CE3D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hr-HR"/>
                              </w:rPr>
                            </w:pPr>
                          </w:p>
                          <w:p w:rsidR="00585DE7" w:rsidRPr="00585DE7" w:rsidRDefault="00585DE7" w:rsidP="00CE3D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10:00 -  10:30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Uvod</w:t>
                            </w:r>
                          </w:p>
                          <w:p w:rsidR="00020045" w:rsidRPr="00585DE7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198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ab/>
                              <w:t>Ukratko o programu Kreativna Europa</w:t>
                            </w:r>
                          </w:p>
                          <w:p w:rsidR="00020045" w:rsidRPr="00585DE7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198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ab/>
                              <w:t>Ukratko o programu Europa za građane</w:t>
                            </w: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10:30 -  11:30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Razgovor s korisnicima progrâma – rad u grupama</w:t>
                            </w:r>
                          </w:p>
                          <w:p w:rsidR="004510AB" w:rsidRPr="004510AB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highlight w:val="yellow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ab/>
                            </w:r>
                            <w:r w:rsidR="004510AB" w:rsidRPr="004510AB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>Projekt</w:t>
                            </w:r>
                            <w:r w:rsidR="004510AB" w:rsidRPr="004510AB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Make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it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new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>, Kulturni centar Travno</w:t>
                            </w:r>
                          </w:p>
                          <w:p w:rsidR="00020045" w:rsidRPr="00585DE7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ab/>
                              <w:t xml:space="preserve">Projekt </w:t>
                            </w:r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United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in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Culture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in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EU</w:t>
                            </w: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, KUD Anka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>Ospuh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 Ludbreg</w:t>
                            </w:r>
                          </w:p>
                          <w:p w:rsidR="00020045" w:rsidRPr="00585DE7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</w:p>
                          <w:p w:rsidR="00020045" w:rsidRPr="00585DE7" w:rsidRDefault="0081603A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198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ab/>
                            </w:r>
                            <w:r w:rsidR="004510AB" w:rsidRPr="004510AB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Projekt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The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colective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domain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cultural</w:t>
                            </w:r>
                            <w:proofErr w:type="spellEnd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510AB" w:rsidRPr="004510AB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memory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>, udruga Slobodne veze</w:t>
                            </w:r>
                          </w:p>
                          <w:p w:rsidR="00020045" w:rsidRPr="00585DE7" w:rsidRDefault="00020045" w:rsidP="0081603A">
                            <w:pPr>
                              <w:tabs>
                                <w:tab w:val="left" w:pos="1440"/>
                                <w:tab w:val="left" w:pos="1620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ab/>
                              <w:t xml:space="preserve">Projekt </w:t>
                            </w:r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Adriatic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Intergenerational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 xml:space="preserve"> Debate to Face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i/>
                                <w:color w:val="262626"/>
                                <w:lang w:val="hr-HR"/>
                              </w:rPr>
                              <w:t>Euroscepticism</w:t>
                            </w:r>
                            <w:proofErr w:type="spellEnd"/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, Općina </w:t>
                            </w:r>
                            <w:proofErr w:type="spellStart"/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>Svetvinčenat</w:t>
                            </w:r>
                            <w:proofErr w:type="spellEnd"/>
                          </w:p>
                          <w:p w:rsidR="0081603A" w:rsidRPr="00585DE7" w:rsidRDefault="0081603A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11:30 -  12:00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Pauza za kavu</w:t>
                            </w: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12:00 -  12:30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Razvoj projektnih ideja – rad u grupama</w:t>
                            </w: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12:30 -  13:00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Predstavljanje projektnih ideja</w:t>
                            </w: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1843"/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color w:val="262626"/>
                                <w:lang w:val="hr-HR"/>
                              </w:rPr>
                              <w:t xml:space="preserve">13:00 -  14:00    </w:t>
                            </w:r>
                            <w:r w:rsidRPr="00585DE7">
                              <w:rPr>
                                <w:rFonts w:ascii="Calibri" w:hAnsi="Calibri"/>
                                <w:b/>
                                <w:color w:val="262626"/>
                                <w:lang w:val="hr-HR"/>
                              </w:rPr>
                              <w:t>Umrežavanje i ručak</w:t>
                            </w:r>
                          </w:p>
                          <w:p w:rsidR="00020045" w:rsidRDefault="00020045" w:rsidP="00CE3D43">
                            <w:pPr>
                              <w:tabs>
                                <w:tab w:val="left" w:pos="1620"/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</w:pPr>
                          </w:p>
                          <w:p w:rsidR="00585DE7" w:rsidRDefault="00585DE7" w:rsidP="00CE3D43">
                            <w:pPr>
                              <w:tabs>
                                <w:tab w:val="left" w:pos="1620"/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</w:pPr>
                          </w:p>
                          <w:p w:rsidR="00585DE7" w:rsidRPr="00585DE7" w:rsidRDefault="00585DE7" w:rsidP="00CE3D43">
                            <w:pPr>
                              <w:tabs>
                                <w:tab w:val="left" w:pos="1620"/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hr-HR"/>
                              </w:rPr>
                            </w:pPr>
                          </w:p>
                          <w:p w:rsidR="00020045" w:rsidRPr="00585DE7" w:rsidRDefault="00020045" w:rsidP="00CE3D43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 w:rsidRPr="00585DE7">
                              <w:rPr>
                                <w:rFonts w:ascii="Calibri" w:hAnsi="Calibri"/>
                                <w:lang w:val="hr-HR"/>
                              </w:rPr>
                              <w:t>* radionicu će voditi Maja Tomičić i Željka Markulin, stručnjakinje Kontakt točke programa Europa za građane,</w:t>
                            </w:r>
                            <w:r w:rsidRPr="00585DE7"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585DE7">
                              <w:rPr>
                                <w:rFonts w:ascii="Calibri" w:hAnsi="Calibri"/>
                                <w:lang w:val="hr-HR"/>
                              </w:rPr>
                              <w:t>Ured za udruge Vlade RH te Anera Stopfer i Morana Bigač, stručnjakinje Deska programa Kreativna Europa, Ministarstvo kulture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2pt;margin-top:69.8pt;width:555pt;height:456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" filled="f" stroked="f">
                <v:textbox>
                  <w:txbxContent>
                    <w:p w:rsidR="00020045" w:rsidRPr="00585DE7" w:rsidRDefault="00020045" w:rsidP="00CE3D43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  <w:lang w:val="hr-HR"/>
                        </w:rPr>
                        <w:t>Kreativni građani</w:t>
                      </w:r>
                    </w:p>
                    <w:p w:rsidR="00020045" w:rsidRPr="00585DE7" w:rsidRDefault="00020045" w:rsidP="00CE3D43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lang w:val="hr-HR"/>
                        </w:rPr>
                        <w:t xml:space="preserve">- radionica za građane i građanke koji žele osmisliti projekte na temu kulturne baštine i aktivnog građanstva - </w:t>
                      </w:r>
                    </w:p>
                    <w:p w:rsidR="00020045" w:rsidRPr="00585DE7" w:rsidRDefault="00020045" w:rsidP="00CE3D4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b/>
                          <w:lang w:val="hr-HR"/>
                        </w:rPr>
                        <w:t xml:space="preserve">3. listopada 2018., Galerija </w:t>
                      </w:r>
                      <w:proofErr w:type="spellStart"/>
                      <w:r w:rsidRPr="00585DE7">
                        <w:rPr>
                          <w:rFonts w:ascii="Calibri" w:hAnsi="Calibri"/>
                          <w:b/>
                          <w:lang w:val="hr-HR"/>
                        </w:rPr>
                        <w:t>Klovićevi</w:t>
                      </w:r>
                      <w:proofErr w:type="spellEnd"/>
                      <w:r w:rsidRPr="00585DE7">
                        <w:rPr>
                          <w:rFonts w:ascii="Calibri" w:hAnsi="Calibri"/>
                          <w:b/>
                          <w:lang w:val="hr-HR"/>
                        </w:rPr>
                        <w:t xml:space="preserve"> dvori</w:t>
                      </w:r>
                    </w:p>
                    <w:p w:rsidR="00020045" w:rsidRPr="00585DE7" w:rsidRDefault="00020045" w:rsidP="00CE3D4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b/>
                          <w:lang w:val="hr-HR"/>
                        </w:rPr>
                        <w:t>Jezuitski trg 4, Zagreb</w:t>
                      </w:r>
                    </w:p>
                    <w:p w:rsidR="00020045" w:rsidRPr="00585DE7" w:rsidRDefault="00020045" w:rsidP="00CE3D43">
                      <w:pPr>
                        <w:spacing w:after="0" w:line="240" w:lineRule="auto"/>
                        <w:rPr>
                          <w:rFonts w:ascii="Calibri" w:hAnsi="Calibri"/>
                          <w:lang w:val="hr-HR"/>
                        </w:rPr>
                      </w:pPr>
                    </w:p>
                    <w:p w:rsidR="00020045" w:rsidRDefault="00020045" w:rsidP="00CE3D43">
                      <w:pPr>
                        <w:spacing w:after="0" w:line="240" w:lineRule="auto"/>
                        <w:rPr>
                          <w:rFonts w:ascii="Calibri" w:hAnsi="Calibri"/>
                          <w:lang w:val="hr-HR"/>
                        </w:rPr>
                      </w:pPr>
                    </w:p>
                    <w:p w:rsidR="00585DE7" w:rsidRPr="00585DE7" w:rsidRDefault="00585DE7" w:rsidP="00CE3D43">
                      <w:pPr>
                        <w:spacing w:after="0" w:line="240" w:lineRule="auto"/>
                        <w:rPr>
                          <w:rFonts w:ascii="Calibri" w:hAnsi="Calibri"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10:00 -  10:30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Uvod</w:t>
                      </w:r>
                    </w:p>
                    <w:p w:rsidR="00020045" w:rsidRPr="00585DE7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198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ab/>
                        <w:t>Ukratko o programu Kreativna Europa</w:t>
                      </w:r>
                    </w:p>
                    <w:p w:rsidR="00020045" w:rsidRPr="00585DE7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198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ab/>
                        <w:t>Ukratko o programu Europa za građane</w:t>
                      </w: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10:30 -  11:30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Razgovor s korisnicima progrâma – rad u grupama</w:t>
                      </w:r>
                    </w:p>
                    <w:p w:rsidR="004510AB" w:rsidRPr="004510AB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highlight w:val="yellow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ab/>
                      </w:r>
                      <w:r w:rsidR="004510AB" w:rsidRPr="004510AB">
                        <w:rPr>
                          <w:rFonts w:ascii="Calibri" w:hAnsi="Calibri"/>
                          <w:color w:val="262626"/>
                          <w:lang w:val="hr-HR"/>
                        </w:rPr>
                        <w:t>Projekt</w:t>
                      </w:r>
                      <w:r w:rsidR="004510AB" w:rsidRPr="004510AB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 xml:space="preserve"> </w:t>
                      </w:r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Make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it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new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color w:val="262626"/>
                          <w:lang w:val="hr-HR"/>
                        </w:rPr>
                        <w:t>, Kulturni centar Travno</w:t>
                      </w:r>
                    </w:p>
                    <w:p w:rsidR="00020045" w:rsidRPr="00585DE7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ab/>
                        <w:t xml:space="preserve">Projekt </w:t>
                      </w:r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United </w:t>
                      </w:r>
                      <w:proofErr w:type="spellStart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in</w:t>
                      </w:r>
                      <w:proofErr w:type="spellEnd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Culture</w:t>
                      </w:r>
                      <w:proofErr w:type="spellEnd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in</w:t>
                      </w:r>
                      <w:proofErr w:type="spellEnd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EU</w:t>
                      </w: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, KUD Anka </w:t>
                      </w:r>
                      <w:proofErr w:type="spellStart"/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>Ospuh</w:t>
                      </w:r>
                      <w:proofErr w:type="spellEnd"/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 Ludbreg</w:t>
                      </w:r>
                    </w:p>
                    <w:p w:rsidR="00020045" w:rsidRPr="00585DE7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</w:p>
                    <w:p w:rsidR="00020045" w:rsidRPr="00585DE7" w:rsidRDefault="0081603A" w:rsidP="0081603A">
                      <w:pPr>
                        <w:tabs>
                          <w:tab w:val="left" w:pos="1440"/>
                          <w:tab w:val="left" w:pos="1620"/>
                          <w:tab w:val="left" w:pos="198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color w:val="262626"/>
                          <w:lang w:val="hr-HR"/>
                        </w:rPr>
                        <w:tab/>
                      </w:r>
                      <w:r w:rsidR="004510AB" w:rsidRPr="004510AB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Projekt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The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colective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domain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of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cultural</w:t>
                      </w:r>
                      <w:proofErr w:type="spellEnd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</w:t>
                      </w:r>
                      <w:proofErr w:type="spellStart"/>
                      <w:r w:rsidR="004510AB" w:rsidRPr="004510AB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memory</w:t>
                      </w:r>
                      <w:proofErr w:type="spellEnd"/>
                      <w:r>
                        <w:rPr>
                          <w:rFonts w:ascii="Calibri" w:hAnsi="Calibri"/>
                          <w:color w:val="262626"/>
                          <w:lang w:val="hr-HR"/>
                        </w:rPr>
                        <w:t>, udruga Slobodne veze</w:t>
                      </w:r>
                    </w:p>
                    <w:p w:rsidR="00020045" w:rsidRPr="00585DE7" w:rsidRDefault="00020045" w:rsidP="0081603A">
                      <w:pPr>
                        <w:tabs>
                          <w:tab w:val="left" w:pos="1440"/>
                          <w:tab w:val="left" w:pos="1620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ab/>
                        <w:t xml:space="preserve">Projekt </w:t>
                      </w:r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Adriatic </w:t>
                      </w:r>
                      <w:proofErr w:type="spellStart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Intergenerational</w:t>
                      </w:r>
                      <w:proofErr w:type="spellEnd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 xml:space="preserve"> Debate to Face </w:t>
                      </w:r>
                      <w:proofErr w:type="spellStart"/>
                      <w:r w:rsidRPr="00585DE7">
                        <w:rPr>
                          <w:rFonts w:ascii="Calibri" w:hAnsi="Calibri"/>
                          <w:i/>
                          <w:color w:val="262626"/>
                          <w:lang w:val="hr-HR"/>
                        </w:rPr>
                        <w:t>Euroscepticism</w:t>
                      </w:r>
                      <w:proofErr w:type="spellEnd"/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, Općina </w:t>
                      </w:r>
                      <w:proofErr w:type="spellStart"/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>Svetvinčenat</w:t>
                      </w:r>
                      <w:proofErr w:type="spellEnd"/>
                    </w:p>
                    <w:p w:rsidR="0081603A" w:rsidRPr="00585DE7" w:rsidRDefault="0081603A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bookmarkStart w:id="1" w:name="_GoBack"/>
                      <w:bookmarkEnd w:id="1"/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11:30 -  12:00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Pauza za kavu</w:t>
                      </w: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12:00 -  12:30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Razvoj projektnih ideja – rad u grupama</w:t>
                      </w: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12:30 -  13:00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Predstavljanje projektnih ideja</w:t>
                      </w: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1843"/>
                          <w:tab w:val="left" w:pos="2552"/>
                        </w:tabs>
                        <w:spacing w:after="0" w:line="240" w:lineRule="auto"/>
                        <w:rPr>
                          <w:rFonts w:ascii="Calibri" w:hAnsi="Calibri"/>
                          <w:color w:val="262626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color w:val="262626"/>
                          <w:lang w:val="hr-HR"/>
                        </w:rPr>
                        <w:t xml:space="preserve">13:00 -  14:00    </w:t>
                      </w:r>
                      <w:r w:rsidRPr="00585DE7">
                        <w:rPr>
                          <w:rFonts w:ascii="Calibri" w:hAnsi="Calibri"/>
                          <w:b/>
                          <w:color w:val="262626"/>
                          <w:lang w:val="hr-HR"/>
                        </w:rPr>
                        <w:t>Umrežavanje i ručak</w:t>
                      </w:r>
                    </w:p>
                    <w:p w:rsidR="00020045" w:rsidRDefault="00020045" w:rsidP="00CE3D43">
                      <w:pPr>
                        <w:tabs>
                          <w:tab w:val="left" w:pos="1620"/>
                          <w:tab w:val="left" w:pos="2127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lang w:val="hr-HR"/>
                        </w:rPr>
                      </w:pPr>
                    </w:p>
                    <w:p w:rsidR="00585DE7" w:rsidRDefault="00585DE7" w:rsidP="00CE3D43">
                      <w:pPr>
                        <w:tabs>
                          <w:tab w:val="left" w:pos="1620"/>
                          <w:tab w:val="left" w:pos="2127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lang w:val="hr-HR"/>
                        </w:rPr>
                      </w:pPr>
                    </w:p>
                    <w:p w:rsidR="00585DE7" w:rsidRPr="00585DE7" w:rsidRDefault="00585DE7" w:rsidP="00CE3D43">
                      <w:pPr>
                        <w:tabs>
                          <w:tab w:val="left" w:pos="1620"/>
                          <w:tab w:val="left" w:pos="2127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lang w:val="hr-HR"/>
                        </w:rPr>
                      </w:pPr>
                    </w:p>
                    <w:p w:rsidR="00020045" w:rsidRPr="00585DE7" w:rsidRDefault="00020045" w:rsidP="00CE3D43">
                      <w:pPr>
                        <w:tabs>
                          <w:tab w:val="left" w:pos="2127"/>
                        </w:tabs>
                        <w:spacing w:after="0" w:line="240" w:lineRule="auto"/>
                        <w:rPr>
                          <w:rFonts w:ascii="Calibri" w:hAnsi="Calibri"/>
                          <w:lang w:val="hr-HR"/>
                        </w:rPr>
                      </w:pPr>
                      <w:r w:rsidRPr="00585DE7">
                        <w:rPr>
                          <w:rFonts w:ascii="Calibri" w:hAnsi="Calibri"/>
                          <w:lang w:val="hr-HR"/>
                        </w:rPr>
                        <w:t>* radionicu će voditi Maja Tomičić i Željka Markulin, stručnjakinje Kontakt točke programa Europa za građane,</w:t>
                      </w:r>
                      <w:r w:rsidRPr="00585DE7">
                        <w:rPr>
                          <w:lang w:val="hr-HR"/>
                        </w:rPr>
                        <w:t xml:space="preserve"> </w:t>
                      </w:r>
                      <w:r w:rsidRPr="00585DE7">
                        <w:rPr>
                          <w:rFonts w:ascii="Calibri" w:hAnsi="Calibri"/>
                          <w:lang w:val="hr-HR"/>
                        </w:rPr>
                        <w:t>Ured za udruge Vlade RH te Anera Stopfer i Morana Bigač, stručnjakinje Deska programa Kreativna Europa, Ministarstvo kulture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879BC" w:rsidRPr="00EC5F8F" w:rsidSect="005E5A6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6F" w:rsidRDefault="00B7676F" w:rsidP="00EC5F8F">
      <w:pPr>
        <w:spacing w:after="0" w:line="240" w:lineRule="auto"/>
      </w:pPr>
      <w:r>
        <w:separator/>
      </w:r>
    </w:p>
  </w:endnote>
  <w:endnote w:type="continuationSeparator" w:id="0">
    <w:p w:rsidR="00B7676F" w:rsidRDefault="00B7676F" w:rsidP="00E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F" w:rsidRPr="00020045" w:rsidRDefault="00C73C00" w:rsidP="00C73C00">
    <w:pPr>
      <w:pStyle w:val="Footer"/>
      <w:tabs>
        <w:tab w:val="clear" w:pos="4680"/>
        <w:tab w:val="clear" w:pos="9360"/>
        <w:tab w:val="left" w:pos="7890"/>
      </w:tabs>
    </w:pP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4732020</wp:posOffset>
          </wp:positionH>
          <wp:positionV relativeFrom="paragraph">
            <wp:posOffset>114300</wp:posOffset>
          </wp:positionV>
          <wp:extent cx="1713865" cy="446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045">
      <w:rPr>
        <w:noProof/>
        <w:lang w:val="hr-HR" w:eastAsia="hr-HR"/>
      </w:rPr>
      <w:drawing>
        <wp:inline distT="0" distB="0" distL="0" distR="0">
          <wp:extent cx="1847850" cy="545274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ufinancira EU_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1" cy="55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045">
      <w:t xml:space="preserve">  </w:t>
    </w:r>
    <w:r>
      <w:t xml:space="preserve">                                                                                               </w:t>
    </w:r>
    <w:r w:rsidR="00020045"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6F" w:rsidRDefault="00B7676F" w:rsidP="00EC5F8F">
      <w:pPr>
        <w:spacing w:after="0" w:line="240" w:lineRule="auto"/>
      </w:pPr>
      <w:r>
        <w:separator/>
      </w:r>
    </w:p>
  </w:footnote>
  <w:footnote w:type="continuationSeparator" w:id="0">
    <w:p w:rsidR="00B7676F" w:rsidRDefault="00B7676F" w:rsidP="00EC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F" w:rsidRDefault="008160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684.45pt;height:968.15pt;z-index:-251654144;mso-position-horizontal:center;mso-position-horizontal-relative:margin;mso-position-vertical:center;mso-position-vertical-relative:margin" o:allowincell="f">
          <v:imagedata r:id="rId1" o:title="ezg pozadina_jača"/>
          <w10:wrap anchorx="margin" anchory="margin"/>
        </v:shape>
      </w:pict>
    </w:r>
    <w:r>
      <w:rPr>
        <w:noProof/>
      </w:rPr>
      <w:pict>
        <v:shape id="_x0000_s2053" type="#_x0000_t75" style="position:absolute;margin-left:0;margin-top:0;width:654.7pt;height:926.05pt;z-index:-251657216;mso-position-horizontal:center;mso-position-horizontal-relative:margin;mso-position-vertical:center;mso-position-vertical-relative:margin" o:allowincell="f">
          <v:imagedata r:id="rId2" o:title="ezg 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F" w:rsidRDefault="0081603A" w:rsidP="00C73C00">
    <w:pPr>
      <w:pStyle w:val="Header"/>
      <w:rPr>
        <w:noProof/>
        <w:lang w:val="hr-HR" w:eastAsia="hr-H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54.7pt;height:926.05pt;z-index:-251656192;mso-position-horizontal:center;mso-position-horizontal-relative:margin;mso-position-vertical:center;mso-position-vertical-relative:margin" o:allowincell="f">
          <v:imagedata r:id="rId1" o:title="ezg pozadina"/>
          <w10:wrap anchorx="margin" anchory="margin"/>
        </v:shape>
      </w:pict>
    </w:r>
    <w:r w:rsidR="00E5753B" w:rsidRPr="009D3CD5">
      <w:rPr>
        <w:noProof/>
        <w:lang w:val="hr-HR" w:eastAsia="hr-HR"/>
      </w:rPr>
      <w:drawing>
        <wp:inline distT="0" distB="0" distL="0" distR="0" wp14:anchorId="36E9B959" wp14:editId="3F785416">
          <wp:extent cx="1720741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66" cy="591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53B">
      <w:rPr>
        <w:noProof/>
        <w:lang w:val="hr-HR" w:eastAsia="hr-HR"/>
      </w:rPr>
      <w:t xml:space="preserve">            </w:t>
    </w:r>
    <w:r w:rsidR="00E5753B">
      <w:rPr>
        <w:noProof/>
        <w:lang w:val="hr-HR" w:eastAsia="hr-HR"/>
      </w:rPr>
      <w:drawing>
        <wp:inline distT="0" distB="0" distL="0" distR="0" wp14:anchorId="371C6430">
          <wp:extent cx="676275" cy="676275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3" cy="699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3C00">
      <w:rPr>
        <w:noProof/>
        <w:lang w:val="hr-HR" w:eastAsia="hr-HR"/>
      </w:rPr>
      <w:t xml:space="preserve">                       </w:t>
    </w:r>
    <w:r w:rsidR="00C73C00">
      <w:rPr>
        <w:noProof/>
        <w:lang w:val="hr-HR" w:eastAsia="hr-HR"/>
      </w:rPr>
      <w:drawing>
        <wp:inline distT="0" distB="0" distL="0" distR="0" wp14:anchorId="2BDAA9A3" wp14:editId="7EAAABFA">
          <wp:extent cx="1044575" cy="474345"/>
          <wp:effectExtent l="0" t="0" r="3175" b="1905"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99485" l="0" r="99239">
                                <a14:foregroundMark x1="3553" y1="21134" x2="3553" y2="21134"/>
                                <a14:foregroundMark x1="8883" y1="73196" x2="8883" y2="73196"/>
                                <a14:foregroundMark x1="21066" y1="47423" x2="21066" y2="47423"/>
                                <a14:foregroundMark x1="40609" y1="31443" x2="40609" y2="31443"/>
                                <a14:foregroundMark x1="48731" y1="28866" x2="48731" y2="28866"/>
                                <a14:foregroundMark x1="76396" y1="27320" x2="76396" y2="27320"/>
                                <a14:foregroundMark x1="88071" y1="35052" x2="88071" y2="35052"/>
                                <a14:foregroundMark x1="85787" y1="76804" x2="85787" y2="768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73C00">
      <w:rPr>
        <w:noProof/>
        <w:lang w:val="hr-HR" w:eastAsia="hr-HR"/>
      </w:rPr>
      <w:t xml:space="preserve">                       </w:t>
    </w:r>
    <w:r w:rsidR="00C73C00">
      <w:rPr>
        <w:noProof/>
        <w:lang w:val="hr-HR" w:eastAsia="hr-HR"/>
      </w:rPr>
      <w:drawing>
        <wp:inline distT="0" distB="0" distL="0" distR="0" wp14:anchorId="1BB8FAB6" wp14:editId="2276D33D">
          <wp:extent cx="628015" cy="676910"/>
          <wp:effectExtent l="0" t="0" r="63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3C00" w:rsidRPr="00C73C00" w:rsidRDefault="00C73C00" w:rsidP="00C73C00">
    <w:pPr>
      <w:pStyle w:val="Header"/>
      <w:rPr>
        <w:noProof/>
        <w:lang w:val="hr-HR"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F" w:rsidRDefault="008160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684.45pt;height:968.15pt;z-index:-251655168;mso-position-horizontal:center;mso-position-horizontal-relative:margin;mso-position-vertical:center;mso-position-vertical-relative:margin" o:allowincell="f">
          <v:imagedata r:id="rId1" o:title="ezg pozadina_jač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F"/>
    <w:rsid w:val="00020045"/>
    <w:rsid w:val="000D7E3D"/>
    <w:rsid w:val="004510AB"/>
    <w:rsid w:val="00576C8A"/>
    <w:rsid w:val="00585DE7"/>
    <w:rsid w:val="005E5A6C"/>
    <w:rsid w:val="0081603A"/>
    <w:rsid w:val="009C6384"/>
    <w:rsid w:val="00B7676F"/>
    <w:rsid w:val="00C73C00"/>
    <w:rsid w:val="00CE3D43"/>
    <w:rsid w:val="00CE480A"/>
    <w:rsid w:val="00E5753B"/>
    <w:rsid w:val="00E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23075419-62C3-4E4C-B92D-9D20AD7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8F"/>
  </w:style>
  <w:style w:type="paragraph" w:styleId="Footer">
    <w:name w:val="footer"/>
    <w:basedOn w:val="Normal"/>
    <w:link w:val="FooterChar"/>
    <w:uiPriority w:val="99"/>
    <w:unhideWhenUsed/>
    <w:rsid w:val="00EC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8F"/>
  </w:style>
  <w:style w:type="paragraph" w:styleId="BalloonText">
    <w:name w:val="Balloon Text"/>
    <w:basedOn w:val="Normal"/>
    <w:link w:val="BalloonTextChar"/>
    <w:uiPriority w:val="99"/>
    <w:semiHidden/>
    <w:unhideWhenUsed/>
    <w:rsid w:val="005E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Markulin</dc:creator>
  <cp:keywords/>
  <dc:description/>
  <cp:lastModifiedBy>Maja Tomicic</cp:lastModifiedBy>
  <cp:revision>4</cp:revision>
  <cp:lastPrinted>2018-01-10T15:02:00Z</cp:lastPrinted>
  <dcterms:created xsi:type="dcterms:W3CDTF">2018-09-03T08:57:00Z</dcterms:created>
  <dcterms:modified xsi:type="dcterms:W3CDTF">2018-09-03T12:37:00Z</dcterms:modified>
</cp:coreProperties>
</file>