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499"/>
        <w:gridCol w:w="2331"/>
        <w:gridCol w:w="2552"/>
        <w:gridCol w:w="2239"/>
        <w:gridCol w:w="2155"/>
        <w:gridCol w:w="3940"/>
      </w:tblGrid>
      <w:tr w:rsidR="00FC4F7A" w:rsidRPr="00442AC8" w14:paraId="1709C514" w14:textId="77777777" w:rsidTr="00BC3F83">
        <w:trPr>
          <w:trHeight w:val="855"/>
        </w:trPr>
        <w:tc>
          <w:tcPr>
            <w:tcW w:w="499" w:type="dxa"/>
            <w:tcBorders>
              <w:bottom w:val="single" w:sz="4" w:space="0" w:color="auto"/>
            </w:tcBorders>
            <w:shd w:val="clear" w:color="auto" w:fill="FFE599" w:themeFill="accent4" w:themeFillTint="66"/>
            <w:hideMark/>
          </w:tcPr>
          <w:p w14:paraId="224DC3C5" w14:textId="77777777" w:rsidR="00FC4F7A" w:rsidRPr="00442AC8" w:rsidRDefault="00FC4F7A" w:rsidP="00A508BA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Br.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E599" w:themeFill="accent4" w:themeFillTint="66"/>
            <w:hideMark/>
          </w:tcPr>
          <w:p w14:paraId="1C5C2CF8" w14:textId="77777777" w:rsidR="00FC4F7A" w:rsidRPr="00442AC8" w:rsidRDefault="00FC4F7A" w:rsidP="00A508BA">
            <w:pPr>
              <w:rPr>
                <w:b/>
                <w:bCs/>
              </w:rPr>
            </w:pPr>
            <w:r w:rsidRPr="00442AC8">
              <w:rPr>
                <w:b/>
                <w:bCs/>
              </w:rPr>
              <w:t>korisnik projekta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E599" w:themeFill="accent4" w:themeFillTint="66"/>
            <w:hideMark/>
          </w:tcPr>
          <w:p w14:paraId="1735D5C0" w14:textId="77777777" w:rsidR="00FC4F7A" w:rsidRPr="00442AC8" w:rsidRDefault="00FC4F7A" w:rsidP="00A508BA">
            <w:pPr>
              <w:rPr>
                <w:b/>
                <w:bCs/>
              </w:rPr>
            </w:pPr>
            <w:r w:rsidRPr="00442AC8">
              <w:rPr>
                <w:b/>
                <w:bCs/>
              </w:rPr>
              <w:t>naziv projekta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FFE599" w:themeFill="accent4" w:themeFillTint="66"/>
            <w:hideMark/>
          </w:tcPr>
          <w:p w14:paraId="0755EE4F" w14:textId="77777777" w:rsidR="00FC4F7A" w:rsidRPr="00442AC8" w:rsidRDefault="00FC4F7A" w:rsidP="00A508BA">
            <w:pPr>
              <w:rPr>
                <w:b/>
                <w:bCs/>
              </w:rPr>
            </w:pPr>
            <w:r w:rsidRPr="00442AC8">
              <w:rPr>
                <w:b/>
                <w:bCs/>
              </w:rPr>
              <w:t>natječaj/aktivnost i mjera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FE599" w:themeFill="accent4" w:themeFillTint="66"/>
            <w:hideMark/>
          </w:tcPr>
          <w:p w14:paraId="06A41216" w14:textId="77777777" w:rsidR="00FC4F7A" w:rsidRPr="00442AC8" w:rsidRDefault="00FC4F7A" w:rsidP="00A508BA">
            <w:pPr>
              <w:rPr>
                <w:b/>
                <w:bCs/>
              </w:rPr>
            </w:pPr>
            <w:r w:rsidRPr="00442AC8">
              <w:rPr>
                <w:b/>
                <w:bCs/>
              </w:rPr>
              <w:t xml:space="preserve">iznos bespovratnih sredstava (EUR) 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FFE599" w:themeFill="accent4" w:themeFillTint="66"/>
            <w:hideMark/>
          </w:tcPr>
          <w:p w14:paraId="5F56911C" w14:textId="77777777" w:rsidR="00FC4F7A" w:rsidRPr="00442AC8" w:rsidRDefault="00FC4F7A" w:rsidP="00A508BA">
            <w:pPr>
              <w:rPr>
                <w:b/>
                <w:bCs/>
              </w:rPr>
            </w:pPr>
            <w:r>
              <w:rPr>
                <w:b/>
                <w:bCs/>
              </w:rPr>
              <w:t>kontakt</w:t>
            </w:r>
          </w:p>
        </w:tc>
      </w:tr>
      <w:tr w:rsidR="00FC4F7A" w:rsidRPr="00442AC8" w14:paraId="1FCD1C78" w14:textId="77777777" w:rsidTr="00BC3F83">
        <w:trPr>
          <w:trHeight w:val="7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CDA44F0" w14:textId="77777777" w:rsidR="00FC4F7A" w:rsidRPr="00442AC8" w:rsidRDefault="00FC4F7A" w:rsidP="00A508BA">
            <w:pPr>
              <w:rPr>
                <w:b/>
                <w:bCs/>
              </w:rPr>
            </w:pPr>
            <w:r w:rsidRPr="00442AC8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</w:tcBorders>
            <w:hideMark/>
          </w:tcPr>
          <w:p w14:paraId="0C939FA1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Festival židovskog filma Zagreb (udruga)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165FA175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Festival tolerancije (FoT)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hideMark/>
          </w:tcPr>
          <w:p w14:paraId="6DC1C14B" w14:textId="77777777" w:rsidR="00FC4F7A" w:rsidRPr="00442AC8" w:rsidRDefault="00FC4F7A" w:rsidP="00A508BA">
            <w:r>
              <w:t>Cjelina 1. Europsko sjećanje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hideMark/>
          </w:tcPr>
          <w:p w14:paraId="3D215880" w14:textId="77777777" w:rsidR="00FC4F7A" w:rsidRPr="00442AC8" w:rsidRDefault="00FC4F7A" w:rsidP="00A508BA">
            <w:r w:rsidRPr="00442AC8">
              <w:t xml:space="preserve">      100.000,00 € </w:t>
            </w:r>
          </w:p>
        </w:tc>
        <w:tc>
          <w:tcPr>
            <w:tcW w:w="394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D4FA474" w14:textId="77777777" w:rsidR="00050DFF" w:rsidRDefault="00FC4F7A" w:rsidP="00A508BA">
            <w:r>
              <w:t>Festival židovskog filma Zagreb</w:t>
            </w:r>
            <w:r w:rsidRPr="00442AC8">
              <w:br/>
              <w:t>Palmoticeva 34</w:t>
            </w:r>
            <w:r>
              <w:t>, Zagreb</w:t>
            </w:r>
            <w:r>
              <w:br/>
              <w:t>Tel./Fax: + 385 1 48 136 58</w:t>
            </w:r>
            <w:r>
              <w:br/>
            </w:r>
          </w:p>
          <w:p w14:paraId="434D02E3" w14:textId="4364BC33" w:rsidR="00FC4F7A" w:rsidRDefault="00FC4F7A" w:rsidP="00A508BA">
            <w:r>
              <w:t>e</w:t>
            </w:r>
            <w:r w:rsidRPr="00442AC8">
              <w:t xml:space="preserve">-mail: </w:t>
            </w:r>
            <w:hyperlink r:id="rId8" w:history="1">
              <w:r w:rsidRPr="00D90C16">
                <w:rPr>
                  <w:rStyle w:val="Hyperlink"/>
                </w:rPr>
                <w:t>info@jff-zagreb.hr</w:t>
              </w:r>
            </w:hyperlink>
          </w:p>
          <w:p w14:paraId="7C7496E0" w14:textId="77777777" w:rsidR="00FC4F7A" w:rsidRPr="00442AC8" w:rsidRDefault="00FC4F7A" w:rsidP="00A508BA">
            <w:r>
              <w:t xml:space="preserve">web: </w:t>
            </w:r>
            <w:hyperlink r:id="rId9" w:history="1">
              <w:r w:rsidR="00A508BA" w:rsidRPr="00A51DA6">
                <w:rPr>
                  <w:rStyle w:val="Hyperlink"/>
                </w:rPr>
                <w:t>www.jff-zagreb.hr</w:t>
              </w:r>
            </w:hyperlink>
            <w:r w:rsidR="00A508BA">
              <w:t xml:space="preserve"> </w:t>
            </w:r>
          </w:p>
        </w:tc>
      </w:tr>
      <w:tr w:rsidR="00FC4F7A" w:rsidRPr="00442AC8" w14:paraId="2BDF9633" w14:textId="77777777" w:rsidTr="00BC3F83">
        <w:trPr>
          <w:trHeight w:val="708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DC45" w14:textId="77777777" w:rsidR="00FC4F7A" w:rsidRPr="00442AC8" w:rsidRDefault="00FC4F7A" w:rsidP="00A508BA">
            <w:pPr>
              <w:rPr>
                <w:b/>
                <w:bCs/>
              </w:rPr>
            </w:pPr>
          </w:p>
        </w:tc>
        <w:tc>
          <w:tcPr>
            <w:tcW w:w="132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124" w14:textId="00CD0624" w:rsidR="00FC4F7A" w:rsidRDefault="00FC4F7A" w:rsidP="00A508BA">
            <w:r>
              <w:t>Udruga Festival židovsko</w:t>
            </w:r>
            <w:r w:rsidR="00966A3E">
              <w:t>g filma Zagreb (JFF) organizirat će niz događanja u sklopu</w:t>
            </w:r>
            <w:r>
              <w:t xml:space="preserve"> 9. po redu </w:t>
            </w:r>
            <w:hyperlink r:id="rId10" w:history="1">
              <w:r w:rsidRPr="00966A3E">
                <w:rPr>
                  <w:rStyle w:val="Hyperlink"/>
                  <w:i/>
                </w:rPr>
                <w:t>Festival</w:t>
              </w:r>
              <w:r w:rsidR="00966A3E">
                <w:rPr>
                  <w:rStyle w:val="Hyperlink"/>
                  <w:i/>
                </w:rPr>
                <w:t>a</w:t>
              </w:r>
              <w:r w:rsidRPr="00966A3E">
                <w:rPr>
                  <w:rStyle w:val="Hyperlink"/>
                  <w:i/>
                </w:rPr>
                <w:t xml:space="preserve"> tolerancije</w:t>
              </w:r>
            </w:hyperlink>
            <w:r>
              <w:t xml:space="preserve"> </w:t>
            </w:r>
            <w:r w:rsidR="00966A3E">
              <w:t>koji se već održao u Crnoj Gori, a tek slijede  događanja u Sloveniji</w:t>
            </w:r>
            <w:r w:rsidR="00BC79B2">
              <w:t xml:space="preserve"> (17.-</w:t>
            </w:r>
            <w:r w:rsidR="00BC79B2" w:rsidRPr="00BC79B2">
              <w:t>21.01.2016</w:t>
            </w:r>
            <w:r w:rsidR="00BC79B2">
              <w:t>.; te 23.02.</w:t>
            </w:r>
            <w:r w:rsidR="00BC79B2" w:rsidRPr="00BC79B2">
              <w:t xml:space="preserve"> – 10.03.2016</w:t>
            </w:r>
            <w:r w:rsidR="00BC79B2">
              <w:t>.) i</w:t>
            </w:r>
            <w:r w:rsidR="00966A3E">
              <w:t xml:space="preserve"> Hrvatskoj </w:t>
            </w:r>
            <w:r w:rsidR="00BC79B2">
              <w:t>(27.01.</w:t>
            </w:r>
            <w:r w:rsidR="00BC79B2" w:rsidRPr="00BC79B2">
              <w:t>– 10.02.2016</w:t>
            </w:r>
            <w:r w:rsidR="00BC79B2">
              <w:t>.; te 17.-</w:t>
            </w:r>
            <w:r w:rsidR="00BC79B2" w:rsidRPr="00BC79B2">
              <w:t>23.04.2016</w:t>
            </w:r>
            <w:r w:rsidR="00BC79B2">
              <w:t>.). Festival će</w:t>
            </w:r>
            <w:r>
              <w:t xml:space="preserve"> okupiti sudionike iz triju zemalja (Slovenija, Crna Gora i Hrvatska) na ukupno šest događanja. Cilj je Festivala zagovarati </w:t>
            </w:r>
            <w:r w:rsidRPr="00BF2A5A">
              <w:rPr>
                <w:b/>
              </w:rPr>
              <w:t>multikulturalni dijalog</w:t>
            </w:r>
            <w:r>
              <w:t xml:space="preserve"> i educirati o židovskoj kulturi i Holokaustu te </w:t>
            </w:r>
            <w:r w:rsidRPr="00BF2A5A">
              <w:rPr>
                <w:b/>
              </w:rPr>
              <w:t>toleranciji</w:t>
            </w:r>
            <w:r>
              <w:t xml:space="preserve"> i </w:t>
            </w:r>
            <w:r w:rsidRPr="00BF2A5A">
              <w:rPr>
                <w:b/>
              </w:rPr>
              <w:t>zajedničkim vrijednostima</w:t>
            </w:r>
            <w:r>
              <w:t xml:space="preserve">, smatrajući ih temeljem sretnog suživota u etnički i vjerski različitim okruženjima. </w:t>
            </w:r>
          </w:p>
          <w:p w14:paraId="15E27643" w14:textId="77777777" w:rsidR="00FC4F7A" w:rsidRDefault="00FC4F7A" w:rsidP="00A508BA">
            <w:r>
              <w:t xml:space="preserve">Ono što čini ovaj festival jedinstvenim u svijetu je predanost </w:t>
            </w:r>
            <w:r w:rsidRPr="00BF2A5A">
              <w:rPr>
                <w:b/>
              </w:rPr>
              <w:t>obrazovanju</w:t>
            </w:r>
            <w:r>
              <w:t xml:space="preserve"> svih dobnih skupina, posebno školske djece i mladih, kroz </w:t>
            </w:r>
            <w:r w:rsidR="00BF2A5A">
              <w:t>različita predavanja i radionice</w:t>
            </w:r>
            <w:r>
              <w:t xml:space="preserve">, </w:t>
            </w:r>
            <w:r w:rsidR="00BF2A5A">
              <w:t>a ujedno</w:t>
            </w:r>
            <w:r>
              <w:t xml:space="preserve"> predstavlja jednu od vodećih platformi za kanaliziranje iskustva iz prošlosti, uz pomoć suvremenih vrijednosti europske povijesti i raznolikosti.</w:t>
            </w:r>
          </w:p>
        </w:tc>
      </w:tr>
      <w:tr w:rsidR="00FC4F7A" w:rsidRPr="00442AC8" w14:paraId="66BA542A" w14:textId="77777777" w:rsidTr="002314B9">
        <w:trPr>
          <w:trHeight w:val="1967"/>
        </w:trPr>
        <w:tc>
          <w:tcPr>
            <w:tcW w:w="499" w:type="dxa"/>
            <w:tcBorders>
              <w:top w:val="single" w:sz="4" w:space="0" w:color="auto"/>
            </w:tcBorders>
            <w:hideMark/>
          </w:tcPr>
          <w:p w14:paraId="3B91DC4C" w14:textId="77777777" w:rsidR="00FC4F7A" w:rsidRPr="00442AC8" w:rsidRDefault="00FC4F7A" w:rsidP="00A508BA">
            <w:pPr>
              <w:rPr>
                <w:b/>
                <w:bCs/>
              </w:rPr>
            </w:pPr>
            <w:r w:rsidRPr="00442AC8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</w:tcBorders>
            <w:hideMark/>
          </w:tcPr>
          <w:p w14:paraId="65BD2B2B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Documenta – Centar za suočavanje s prošlošću</w:t>
            </w:r>
          </w:p>
          <w:p w14:paraId="252E0F7A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(udruga)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731482A6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Lica otpora totalitarizmu 20. stoljeća u Europi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hideMark/>
          </w:tcPr>
          <w:p w14:paraId="74E51782" w14:textId="77777777" w:rsidR="00FC4F7A" w:rsidRPr="00442AC8" w:rsidRDefault="00FC4F7A" w:rsidP="00A508BA">
            <w:r>
              <w:t>Cjelina 1. Europsko sjećanje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hideMark/>
          </w:tcPr>
          <w:p w14:paraId="13C3C426" w14:textId="77777777" w:rsidR="00FC4F7A" w:rsidRPr="00442AC8" w:rsidRDefault="00FC4F7A" w:rsidP="00A508BA">
            <w:r w:rsidRPr="00442AC8">
              <w:t xml:space="preserve">        99.750,00 € 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hideMark/>
          </w:tcPr>
          <w:p w14:paraId="70532A6C" w14:textId="77777777" w:rsidR="00050DFF" w:rsidRDefault="00FC4F7A" w:rsidP="00A508BA">
            <w:r w:rsidRPr="00442AC8">
              <w:t>Kuća ljudskih prava</w:t>
            </w:r>
            <w:r w:rsidRPr="00442AC8">
              <w:br/>
              <w:t>Selska cesta 112c, Zagreb</w:t>
            </w:r>
            <w:r w:rsidRPr="00442AC8">
              <w:br/>
              <w:t>tel +385 1 457 2</w:t>
            </w:r>
            <w:r w:rsidR="00050DFF">
              <w:t>398</w:t>
            </w:r>
            <w:r w:rsidR="00050DFF">
              <w:br/>
              <w:t>fax +385 1 457 2399</w:t>
            </w:r>
          </w:p>
          <w:p w14:paraId="336D9090" w14:textId="77777777" w:rsidR="00050DFF" w:rsidRDefault="00050DFF" w:rsidP="00A508BA"/>
          <w:p w14:paraId="5848AB43" w14:textId="1074EA74" w:rsidR="00FC4F7A" w:rsidRDefault="00FC4F7A" w:rsidP="00A508BA">
            <w:r>
              <w:t xml:space="preserve">e-mail: </w:t>
            </w:r>
            <w:hyperlink r:id="rId11" w:history="1">
              <w:r w:rsidRPr="00D90C16">
                <w:rPr>
                  <w:rStyle w:val="Hyperlink"/>
                </w:rPr>
                <w:t>maja.dubljevic@documenta.hr</w:t>
              </w:r>
            </w:hyperlink>
          </w:p>
          <w:p w14:paraId="76DF11C9" w14:textId="77777777" w:rsidR="00FC4F7A" w:rsidRPr="00442AC8" w:rsidRDefault="00FC4F7A" w:rsidP="00A508BA">
            <w:r>
              <w:t xml:space="preserve">web: </w:t>
            </w:r>
            <w:hyperlink r:id="rId12" w:history="1">
              <w:r w:rsidR="00A508BA" w:rsidRPr="00A51DA6">
                <w:rPr>
                  <w:rStyle w:val="Hyperlink"/>
                </w:rPr>
                <w:t>www.documenta.hr</w:t>
              </w:r>
            </w:hyperlink>
            <w:r w:rsidR="00A508BA">
              <w:t xml:space="preserve"> </w:t>
            </w:r>
          </w:p>
        </w:tc>
      </w:tr>
      <w:tr w:rsidR="00FC4F7A" w:rsidRPr="00442AC8" w14:paraId="309CF58D" w14:textId="77777777" w:rsidTr="00260261">
        <w:trPr>
          <w:trHeight w:val="2210"/>
        </w:trPr>
        <w:tc>
          <w:tcPr>
            <w:tcW w:w="499" w:type="dxa"/>
          </w:tcPr>
          <w:p w14:paraId="153BAAC0" w14:textId="418F599C" w:rsidR="00FC4F7A" w:rsidRPr="00442AC8" w:rsidRDefault="00FC4F7A" w:rsidP="00A508BA">
            <w:pPr>
              <w:rPr>
                <w:b/>
                <w:bCs/>
              </w:rPr>
            </w:pPr>
          </w:p>
        </w:tc>
        <w:tc>
          <w:tcPr>
            <w:tcW w:w="13217" w:type="dxa"/>
            <w:gridSpan w:val="5"/>
          </w:tcPr>
          <w:p w14:paraId="2D1232E9" w14:textId="77777777" w:rsidR="00ED5397" w:rsidRPr="00442AC8" w:rsidRDefault="00ED5397" w:rsidP="00A508BA">
            <w:r w:rsidRPr="00ED5397">
              <w:t xml:space="preserve">Projekt </w:t>
            </w:r>
            <w:r w:rsidRPr="00ED5397">
              <w:rPr>
                <w:i/>
              </w:rPr>
              <w:t>Lica otpora totalitarizmu 20. stoljeća u Europi</w:t>
            </w:r>
            <w:r w:rsidRPr="00ED5397">
              <w:t xml:space="preserve"> bavi se poviješću otpora različitim totalitarnim režimima sa posebnim fokusom na posljedice Drugog svjetskog rata u socijalističkoj Jugoslaviji. Temeljeno na </w:t>
            </w:r>
            <w:r w:rsidRPr="00BF2A5A">
              <w:rPr>
                <w:b/>
              </w:rPr>
              <w:t>otporu totalitarizmu</w:t>
            </w:r>
            <w:r w:rsidRPr="00ED5397">
              <w:t>, u čijoj se suštini nalaze i</w:t>
            </w:r>
            <w:r>
              <w:t xml:space="preserve">deje </w:t>
            </w:r>
            <w:r w:rsidRPr="00BF2A5A">
              <w:rPr>
                <w:b/>
              </w:rPr>
              <w:t xml:space="preserve">društvene odgovornosti </w:t>
            </w:r>
            <w:r w:rsidRPr="00BF2A5A">
              <w:t xml:space="preserve">i </w:t>
            </w:r>
            <w:r w:rsidRPr="00BF2A5A">
              <w:rPr>
                <w:b/>
              </w:rPr>
              <w:t>solidarnosti</w:t>
            </w:r>
            <w:r w:rsidRPr="00ED5397">
              <w:t>, kao najveće vrijednosti europske povijesti, cil</w:t>
            </w:r>
            <w:r>
              <w:t>j ovoga projekta je razvijanje i</w:t>
            </w:r>
            <w:r w:rsidRPr="00ED5397">
              <w:t xml:space="preserve"> jačanje društvenih </w:t>
            </w:r>
            <w:r>
              <w:t>i</w:t>
            </w:r>
            <w:r w:rsidRPr="00ED5397">
              <w:t xml:space="preserve"> individualnih procesa suočavanja s prošlošću u svrhu postizanja </w:t>
            </w:r>
            <w:r w:rsidRPr="00BF2A5A">
              <w:rPr>
                <w:b/>
              </w:rPr>
              <w:t>održivog mira</w:t>
            </w:r>
            <w:r w:rsidRPr="00ED5397">
              <w:t xml:space="preserve">. </w:t>
            </w:r>
            <w:r>
              <w:t>Aktivnosti u ovom projektu bit će primarno fokusirane na Goli otok kao primjer “zaboravljenog sjećanja” na jedno povijesno razdoblje.</w:t>
            </w:r>
          </w:p>
          <w:p w14:paraId="2E37E019" w14:textId="0769255D" w:rsidR="00ED5397" w:rsidRPr="00442AC8" w:rsidRDefault="00ED5397" w:rsidP="00A508BA">
            <w:r>
              <w:t xml:space="preserve">Sudionici iz ukupno pet zemalja (Srbija, Slovenija, Crna Gora, Italija i Hrvatska) će </w:t>
            </w:r>
            <w:r w:rsidR="00796069">
              <w:t>snima</w:t>
            </w:r>
            <w:r>
              <w:t>ti osobna sjećanja sudionika/ca otpora totalitarnim režimima ili žrtava totalitarnih režima, sudjelovati na međunarodnoj ljetnoj školi i međunarodnom ljetnom volonterskom kampu te u ustanovljavanju Virtualnog muzeja otpora</w:t>
            </w:r>
            <w:r w:rsidR="0080289C">
              <w:t xml:space="preserve">, u razdoblju od </w:t>
            </w:r>
            <w:r w:rsidR="00AA1B4A">
              <w:t xml:space="preserve">01. rujna 2015 – 28. veljače </w:t>
            </w:r>
            <w:r w:rsidR="0080289C" w:rsidRPr="0080289C">
              <w:t>2017</w:t>
            </w:r>
            <w:r>
              <w:t>.</w:t>
            </w:r>
          </w:p>
        </w:tc>
      </w:tr>
      <w:tr w:rsidR="00FC4F7A" w:rsidRPr="00442AC8" w14:paraId="1B48C3E2" w14:textId="77777777" w:rsidTr="00A508BA">
        <w:trPr>
          <w:trHeight w:val="1500"/>
        </w:trPr>
        <w:tc>
          <w:tcPr>
            <w:tcW w:w="499" w:type="dxa"/>
            <w:hideMark/>
          </w:tcPr>
          <w:p w14:paraId="1084ED3B" w14:textId="77777777" w:rsidR="00FC4F7A" w:rsidRPr="00442AC8" w:rsidRDefault="00FC4F7A" w:rsidP="00A508BA">
            <w:pPr>
              <w:rPr>
                <w:b/>
                <w:bCs/>
              </w:rPr>
            </w:pPr>
            <w:r w:rsidRPr="00442AC8">
              <w:rPr>
                <w:b/>
                <w:bCs/>
              </w:rPr>
              <w:lastRenderedPageBreak/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2331" w:type="dxa"/>
            <w:hideMark/>
          </w:tcPr>
          <w:p w14:paraId="568D9D17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Općina Vidovec</w:t>
            </w:r>
          </w:p>
        </w:tc>
        <w:tc>
          <w:tcPr>
            <w:tcW w:w="2552" w:type="dxa"/>
            <w:hideMark/>
          </w:tcPr>
          <w:p w14:paraId="11D05F17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Susret stare i nove Europe kako bi razgovarali o budućnosti građana EU</w:t>
            </w:r>
          </w:p>
        </w:tc>
        <w:tc>
          <w:tcPr>
            <w:tcW w:w="2239" w:type="dxa"/>
            <w:hideMark/>
          </w:tcPr>
          <w:p w14:paraId="01DC9FC5" w14:textId="77777777" w:rsidR="00FC4F7A" w:rsidRDefault="00FC4F7A" w:rsidP="00A508BA">
            <w:r>
              <w:t xml:space="preserve">Cjelina 2. </w:t>
            </w:r>
            <w:r w:rsidRPr="00442AC8">
              <w:t>Demokratsko angažiranje i građansko sudjelovanje</w:t>
            </w:r>
            <w:r>
              <w:t xml:space="preserve">; </w:t>
            </w:r>
          </w:p>
          <w:p w14:paraId="07E9F4B4" w14:textId="77777777" w:rsidR="00FC4F7A" w:rsidRPr="00442AC8" w:rsidRDefault="00FC4F7A" w:rsidP="00A508BA">
            <w:pPr>
              <w:rPr>
                <w:b/>
              </w:rPr>
            </w:pPr>
            <w:r w:rsidRPr="00442AC8">
              <w:rPr>
                <w:b/>
              </w:rPr>
              <w:t xml:space="preserve">Mjera 2.1 Bratimljenje gradova </w:t>
            </w:r>
          </w:p>
        </w:tc>
        <w:tc>
          <w:tcPr>
            <w:tcW w:w="2155" w:type="dxa"/>
            <w:noWrap/>
            <w:hideMark/>
          </w:tcPr>
          <w:p w14:paraId="355D5058" w14:textId="77777777" w:rsidR="00FC4F7A" w:rsidRPr="00442AC8" w:rsidRDefault="00FC4F7A" w:rsidP="00A508BA">
            <w:r w:rsidRPr="00442AC8">
              <w:t xml:space="preserve">            12.000,00 € </w:t>
            </w:r>
          </w:p>
        </w:tc>
        <w:tc>
          <w:tcPr>
            <w:tcW w:w="3940" w:type="dxa"/>
            <w:hideMark/>
          </w:tcPr>
          <w:p w14:paraId="57E01E38" w14:textId="77777777" w:rsidR="00FC4F7A" w:rsidRDefault="00FC4F7A" w:rsidP="00A508BA">
            <w:r w:rsidRPr="00442AC8">
              <w:t>Općina Vidovec</w:t>
            </w:r>
            <w:r w:rsidRPr="00442AC8">
              <w:br/>
              <w:t xml:space="preserve">Trg sv. Vida 9, </w:t>
            </w:r>
            <w:r>
              <w:t>Vidovec</w:t>
            </w:r>
          </w:p>
          <w:p w14:paraId="7FE017FE" w14:textId="77777777" w:rsidR="00050DFF" w:rsidRDefault="00FC4F7A" w:rsidP="00A508BA">
            <w:r>
              <w:t>t</w:t>
            </w:r>
            <w:r w:rsidRPr="00442AC8">
              <w:t>elefon: (04</w:t>
            </w:r>
            <w:r>
              <w:t xml:space="preserve">2) 741 201 </w:t>
            </w:r>
            <w:r>
              <w:br/>
              <w:t>fax: (042) 209-022</w:t>
            </w:r>
            <w:r>
              <w:br/>
            </w:r>
          </w:p>
          <w:p w14:paraId="4BF42844" w14:textId="5305615C" w:rsidR="00FC4F7A" w:rsidRDefault="00FC4F7A" w:rsidP="00A508BA">
            <w:r>
              <w:t>e-</w:t>
            </w:r>
            <w:r w:rsidRPr="00442AC8">
              <w:t xml:space="preserve">mail: </w:t>
            </w:r>
            <w:hyperlink r:id="rId13" w:history="1">
              <w:r w:rsidR="00A508BA" w:rsidRPr="00A51DA6">
                <w:rPr>
                  <w:rStyle w:val="Hyperlink"/>
                </w:rPr>
                <w:t>opcina@vidovec.hr</w:t>
              </w:r>
            </w:hyperlink>
          </w:p>
          <w:p w14:paraId="70B999A8" w14:textId="77777777" w:rsidR="00A508BA" w:rsidRPr="00442AC8" w:rsidRDefault="00A508BA" w:rsidP="00A508BA">
            <w:r>
              <w:t xml:space="preserve">web: </w:t>
            </w:r>
            <w:hyperlink r:id="rId14" w:history="1">
              <w:r w:rsidRPr="00A51DA6">
                <w:rPr>
                  <w:rStyle w:val="Hyperlink"/>
                </w:rPr>
                <w:t>http://vidovec.hr</w:t>
              </w:r>
            </w:hyperlink>
            <w:r>
              <w:t xml:space="preserve"> </w:t>
            </w:r>
          </w:p>
        </w:tc>
      </w:tr>
      <w:tr w:rsidR="008A4653" w:rsidRPr="00442AC8" w14:paraId="477FD801" w14:textId="77777777" w:rsidTr="00260261">
        <w:trPr>
          <w:trHeight w:val="1500"/>
        </w:trPr>
        <w:tc>
          <w:tcPr>
            <w:tcW w:w="499" w:type="dxa"/>
          </w:tcPr>
          <w:p w14:paraId="518F86B3" w14:textId="77777777" w:rsidR="008A4653" w:rsidRPr="00442AC8" w:rsidRDefault="008A4653" w:rsidP="00A508BA">
            <w:pPr>
              <w:rPr>
                <w:b/>
                <w:bCs/>
              </w:rPr>
            </w:pPr>
          </w:p>
        </w:tc>
        <w:tc>
          <w:tcPr>
            <w:tcW w:w="13217" w:type="dxa"/>
            <w:gridSpan w:val="5"/>
          </w:tcPr>
          <w:p w14:paraId="0A2F5374" w14:textId="27A8DC69" w:rsidR="008A4653" w:rsidRDefault="008A4653" w:rsidP="00A508BA">
            <w:r>
              <w:t>Potaknuti</w:t>
            </w:r>
            <w:r w:rsidRPr="008A4653">
              <w:t xml:space="preserve"> brojem nezaposlenih osoba u ruralnom području, Općina Vidovec </w:t>
            </w:r>
            <w:r>
              <w:t>osmislila je projekt kojim želi</w:t>
            </w:r>
            <w:r w:rsidRPr="008A4653">
              <w:t xml:space="preserve"> istaknuti prednosti </w:t>
            </w:r>
            <w:r w:rsidRPr="008A4653">
              <w:rPr>
                <w:b/>
              </w:rPr>
              <w:t>socijalnog poduzetništva</w:t>
            </w:r>
            <w:r w:rsidRPr="008A4653">
              <w:t xml:space="preserve"> i mogućnosti </w:t>
            </w:r>
            <w:r w:rsidRPr="008A4653">
              <w:rPr>
                <w:b/>
              </w:rPr>
              <w:t>samozapošljavanja</w:t>
            </w:r>
            <w:r w:rsidRPr="008A4653">
              <w:t xml:space="preserve"> za lokalno stanovništvo te osvjestiti udruge koje djeluju na području Općine o njihovoj važnosti i doprinosu z</w:t>
            </w:r>
            <w:r>
              <w:t>a poboljšanje kvalitete života</w:t>
            </w:r>
            <w:r w:rsidRPr="008A4653">
              <w:t xml:space="preserve"> zajednice</w:t>
            </w:r>
            <w:r>
              <w:t xml:space="preserve">. </w:t>
            </w:r>
            <w:r w:rsidRPr="008A4653">
              <w:t xml:space="preserve">Vođena tom idejom, Općina Vidovec </w:t>
            </w:r>
            <w:r>
              <w:t>pronašla je partnere iz Općine Aquaviva C</w:t>
            </w:r>
            <w:r w:rsidRPr="008A4653">
              <w:t xml:space="preserve">ollecorce </w:t>
            </w:r>
            <w:r>
              <w:t xml:space="preserve">iz Italije s čijim </w:t>
            </w:r>
            <w:r w:rsidR="0080289C">
              <w:t>je predstavnicima razmijenila</w:t>
            </w:r>
            <w:r w:rsidRPr="008A4653">
              <w:t xml:space="preserve"> dosadašnja iskustva </w:t>
            </w:r>
            <w:r w:rsidR="0080289C">
              <w:t>na tu temu te osmislila</w:t>
            </w:r>
            <w:r>
              <w:t xml:space="preserve"> nove inicijative. </w:t>
            </w:r>
          </w:p>
          <w:p w14:paraId="54A1351F" w14:textId="755B9064" w:rsidR="008A4653" w:rsidRPr="00442AC8" w:rsidRDefault="008A4653" w:rsidP="00AA1B4A">
            <w:r w:rsidRPr="008A4653">
              <w:t>Proj</w:t>
            </w:r>
            <w:r w:rsidR="0080289C">
              <w:t xml:space="preserve">ektni partneri imali su </w:t>
            </w:r>
            <w:r>
              <w:t>priliku razmijeniti iskustva i</w:t>
            </w:r>
            <w:r w:rsidRPr="008A4653">
              <w:t xml:space="preserve"> raspravljati o  mogućnos</w:t>
            </w:r>
            <w:r>
              <w:t xml:space="preserve">tima samozapošljavanja žena iznad 40 godina starosti </w:t>
            </w:r>
            <w:r w:rsidR="00BF2A5A">
              <w:t xml:space="preserve">istražujući mogućnosti </w:t>
            </w:r>
            <w:r w:rsidRPr="008A4653">
              <w:t xml:space="preserve">koje im pruža socijalno poduzetništvo </w:t>
            </w:r>
            <w:r>
              <w:t>kroz proizvodnju tradicionalnih proizvoda</w:t>
            </w:r>
            <w:r w:rsidRPr="008A4653">
              <w:t xml:space="preserve"> svog kraja</w:t>
            </w:r>
            <w:r w:rsidR="00BF2A5A">
              <w:t>, a koji mogu imati</w:t>
            </w:r>
            <w:r w:rsidRPr="008A4653">
              <w:t xml:space="preserve"> važnu ulogu u kreiranju vizualnog identiteta zajednice. </w:t>
            </w:r>
            <w:r w:rsidR="0080289C">
              <w:t>Glavne projektne aktivnosti su se odvijale</w:t>
            </w:r>
            <w:r w:rsidRPr="008A4653">
              <w:t xml:space="preserve"> u zgradi Osnovne Škole Vidovec te zgradi Općine Vidovec, u razdoblju od</w:t>
            </w:r>
            <w:r w:rsidR="00AA1B4A">
              <w:t xml:space="preserve"> 18.-20. rujna </w:t>
            </w:r>
            <w:r>
              <w:t>2015. godine.</w:t>
            </w:r>
          </w:p>
        </w:tc>
      </w:tr>
      <w:tr w:rsidR="00FC4F7A" w:rsidRPr="00442AC8" w14:paraId="7A60D92F" w14:textId="77777777" w:rsidTr="00A508BA">
        <w:trPr>
          <w:trHeight w:val="1899"/>
        </w:trPr>
        <w:tc>
          <w:tcPr>
            <w:tcW w:w="499" w:type="dxa"/>
            <w:hideMark/>
          </w:tcPr>
          <w:p w14:paraId="0E8E6DDE" w14:textId="77777777" w:rsidR="00FC4F7A" w:rsidRPr="00442AC8" w:rsidRDefault="00FC4F7A" w:rsidP="00A508BA">
            <w:pPr>
              <w:rPr>
                <w:b/>
                <w:bCs/>
              </w:rPr>
            </w:pPr>
            <w:r w:rsidRPr="00442AC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2331" w:type="dxa"/>
            <w:hideMark/>
          </w:tcPr>
          <w:p w14:paraId="0919866A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Općina Beretinec</w:t>
            </w:r>
          </w:p>
        </w:tc>
        <w:tc>
          <w:tcPr>
            <w:tcW w:w="2552" w:type="dxa"/>
            <w:hideMark/>
          </w:tcPr>
          <w:p w14:paraId="33463CCB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Od ruralne tradicije prema budućnosti ruralnih područja  u Europi sutrašnjice</w:t>
            </w:r>
          </w:p>
        </w:tc>
        <w:tc>
          <w:tcPr>
            <w:tcW w:w="2239" w:type="dxa"/>
            <w:hideMark/>
          </w:tcPr>
          <w:p w14:paraId="2896F8A3" w14:textId="77777777" w:rsidR="00FC4F7A" w:rsidRDefault="00FC4F7A" w:rsidP="00A508BA">
            <w:r>
              <w:t xml:space="preserve">Cjelina 2. Demokratsko angažiranje i građansko sudjelovanje; </w:t>
            </w:r>
          </w:p>
          <w:p w14:paraId="42CD443B" w14:textId="77777777" w:rsidR="00FC4F7A" w:rsidRPr="00442AC8" w:rsidRDefault="00FC4F7A" w:rsidP="00A508BA">
            <w:pPr>
              <w:rPr>
                <w:b/>
              </w:rPr>
            </w:pPr>
            <w:r w:rsidRPr="00442AC8">
              <w:rPr>
                <w:b/>
              </w:rPr>
              <w:t>Mjera 2.1 Bratimljenje gradova</w:t>
            </w:r>
          </w:p>
        </w:tc>
        <w:tc>
          <w:tcPr>
            <w:tcW w:w="2155" w:type="dxa"/>
            <w:noWrap/>
            <w:hideMark/>
          </w:tcPr>
          <w:p w14:paraId="57BF5C0E" w14:textId="77777777" w:rsidR="00FC4F7A" w:rsidRPr="00442AC8" w:rsidRDefault="00FC4F7A" w:rsidP="00A508BA">
            <w:r w:rsidRPr="00442AC8">
              <w:t xml:space="preserve">            18.000,00 € </w:t>
            </w:r>
          </w:p>
        </w:tc>
        <w:tc>
          <w:tcPr>
            <w:tcW w:w="3940" w:type="dxa"/>
            <w:hideMark/>
          </w:tcPr>
          <w:p w14:paraId="633B7002" w14:textId="77777777" w:rsidR="00FC4F7A" w:rsidRDefault="00FC4F7A" w:rsidP="00A508BA">
            <w:r>
              <w:t>Općina Beretinec</w:t>
            </w:r>
          </w:p>
          <w:p w14:paraId="7A44DE48" w14:textId="77777777" w:rsidR="00FC4F7A" w:rsidRDefault="00FC4F7A" w:rsidP="00A508BA">
            <w:r w:rsidRPr="00B32A3C">
              <w:t>T</w:t>
            </w:r>
            <w:r>
              <w:t xml:space="preserve">rg hrvatskih branitelja 1, </w:t>
            </w:r>
            <w:r w:rsidRPr="00B32A3C">
              <w:t>Beretinec</w:t>
            </w:r>
            <w:r w:rsidRPr="00B32A3C">
              <w:br/>
              <w:t xml:space="preserve">tel: 042 731-880; </w:t>
            </w:r>
          </w:p>
          <w:p w14:paraId="2EAE5444" w14:textId="77777777" w:rsidR="00050DFF" w:rsidRDefault="00FC4F7A" w:rsidP="00A508BA">
            <w:r w:rsidRPr="00B32A3C">
              <w:t>fax: 042 731-881</w:t>
            </w:r>
            <w:r w:rsidRPr="00B32A3C">
              <w:br/>
            </w:r>
          </w:p>
          <w:p w14:paraId="3F105D07" w14:textId="70E3797C" w:rsidR="00A508BA" w:rsidRDefault="00A508BA" w:rsidP="00A508BA">
            <w:r w:rsidRPr="00B32A3C">
              <w:t xml:space="preserve">e-mail: </w:t>
            </w:r>
            <w:hyperlink r:id="rId15" w:history="1">
              <w:r w:rsidRPr="00A51DA6">
                <w:rPr>
                  <w:rStyle w:val="Hyperlink"/>
                </w:rPr>
                <w:t>opcina-beretinec@vz.t-com.hr</w:t>
              </w:r>
            </w:hyperlink>
          </w:p>
          <w:p w14:paraId="71CDAC88" w14:textId="61B88C02" w:rsidR="00FC4F7A" w:rsidRPr="00B32A3C" w:rsidRDefault="00A508BA" w:rsidP="00A508BA">
            <w:r>
              <w:t xml:space="preserve">web: </w:t>
            </w:r>
            <w:hyperlink r:id="rId16" w:history="1">
              <w:r w:rsidRPr="00A51DA6">
                <w:rPr>
                  <w:rStyle w:val="Hyperlink"/>
                </w:rPr>
                <w:t>http://beretinec.hr</w:t>
              </w:r>
            </w:hyperlink>
            <w:r>
              <w:t xml:space="preserve"> </w:t>
            </w:r>
          </w:p>
        </w:tc>
      </w:tr>
      <w:tr w:rsidR="00E11EDA" w:rsidRPr="00442AC8" w14:paraId="49D0FD0A" w14:textId="77777777" w:rsidTr="00260261">
        <w:trPr>
          <w:trHeight w:val="2409"/>
        </w:trPr>
        <w:tc>
          <w:tcPr>
            <w:tcW w:w="499" w:type="dxa"/>
          </w:tcPr>
          <w:p w14:paraId="7078E2F9" w14:textId="77777777" w:rsidR="00E11EDA" w:rsidRPr="00442AC8" w:rsidRDefault="00E11EDA" w:rsidP="00A508BA">
            <w:pPr>
              <w:rPr>
                <w:b/>
                <w:bCs/>
              </w:rPr>
            </w:pPr>
          </w:p>
        </w:tc>
        <w:tc>
          <w:tcPr>
            <w:tcW w:w="13217" w:type="dxa"/>
            <w:gridSpan w:val="5"/>
          </w:tcPr>
          <w:p w14:paraId="68A850E2" w14:textId="512244E1" w:rsidR="00D21E4B" w:rsidRDefault="00D21E4B" w:rsidP="00A508BA">
            <w:pPr>
              <w:rPr>
                <w:rFonts w:ascii="Calibri" w:hAnsi="Calibri" w:cs="Calibri"/>
                <w:color w:val="000000" w:themeColor="text1"/>
              </w:rPr>
            </w:pPr>
            <w:r w:rsidRPr="00396D82">
              <w:rPr>
                <w:rFonts w:ascii="Calibri" w:hAnsi="Calibri" w:cs="Calibri"/>
                <w:color w:val="000000" w:themeColor="text1"/>
              </w:rPr>
              <w:t>Osno</w:t>
            </w:r>
            <w:r>
              <w:rPr>
                <w:rFonts w:ascii="Calibri" w:hAnsi="Calibri" w:cs="Calibri"/>
                <w:color w:val="000000" w:themeColor="text1"/>
              </w:rPr>
              <w:t xml:space="preserve">vni cilj projekta </w:t>
            </w:r>
            <w:r w:rsidRPr="00D21E4B">
              <w:rPr>
                <w:i/>
              </w:rPr>
              <w:t>Od ruralne tradicije prema budućnosti ruralnih područja  u Europi sutrašnjice</w:t>
            </w:r>
            <w:r>
              <w:rPr>
                <w:rFonts w:ascii="Calibri" w:hAnsi="Calibri" w:cs="Calibri"/>
                <w:color w:val="000000" w:themeColor="text1"/>
              </w:rPr>
              <w:t xml:space="preserve"> je </w:t>
            </w:r>
            <w:r w:rsidR="0080289C">
              <w:rPr>
                <w:rFonts w:ascii="Calibri" w:hAnsi="Calibri" w:cs="Calibri"/>
                <w:color w:val="000000" w:themeColor="text1"/>
              </w:rPr>
              <w:t xml:space="preserve">bio </w:t>
            </w:r>
            <w:r>
              <w:rPr>
                <w:rFonts w:ascii="Calibri" w:hAnsi="Calibri" w:cs="Calibri"/>
                <w:color w:val="000000" w:themeColor="text1"/>
              </w:rPr>
              <w:t xml:space="preserve">naglasiti </w:t>
            </w:r>
            <w:r w:rsidRPr="00D21E4B">
              <w:rPr>
                <w:rFonts w:ascii="Calibri" w:hAnsi="Calibri" w:cs="Calibri"/>
                <w:b/>
                <w:color w:val="000000" w:themeColor="text1"/>
              </w:rPr>
              <w:t>različitosti</w:t>
            </w:r>
            <w:r>
              <w:rPr>
                <w:rFonts w:ascii="Calibri" w:hAnsi="Calibri" w:cs="Calibri"/>
                <w:color w:val="000000" w:themeColor="text1"/>
              </w:rPr>
              <w:t xml:space="preserve"> triju europskih ruralnih sredina (Austrija, Mađarska i Hrvatska), ali istodobno i njihov </w:t>
            </w:r>
            <w:r w:rsidRPr="00D21E4B">
              <w:rPr>
                <w:rFonts w:ascii="Calibri" w:hAnsi="Calibri" w:cs="Calibri"/>
                <w:b/>
                <w:color w:val="000000" w:themeColor="text1"/>
              </w:rPr>
              <w:t>zajednički europski identitet</w:t>
            </w:r>
            <w:r>
              <w:rPr>
                <w:rFonts w:ascii="Calibri" w:hAnsi="Calibri" w:cs="Calibri"/>
                <w:color w:val="000000" w:themeColor="text1"/>
              </w:rPr>
              <w:t xml:space="preserve"> i vrijednosti.  Na taj </w:t>
            </w:r>
            <w:r w:rsidR="0080289C">
              <w:rPr>
                <w:rFonts w:ascii="Calibri" w:hAnsi="Calibri" w:cs="Calibri"/>
                <w:color w:val="000000" w:themeColor="text1"/>
              </w:rPr>
              <w:t xml:space="preserve">se način željelo </w:t>
            </w:r>
            <w:r>
              <w:rPr>
                <w:rFonts w:ascii="Calibri" w:hAnsi="Calibri" w:cs="Calibri"/>
                <w:color w:val="000000" w:themeColor="text1"/>
              </w:rPr>
              <w:t xml:space="preserve">promicati ključna obilježja koncepta </w:t>
            </w:r>
            <w:r w:rsidRPr="00D21E4B">
              <w:rPr>
                <w:rFonts w:ascii="Calibri" w:hAnsi="Calibri" w:cs="Calibri"/>
                <w:b/>
                <w:color w:val="000000" w:themeColor="text1"/>
              </w:rPr>
              <w:t>Europskog aktivnog građanstva</w:t>
            </w:r>
            <w:r>
              <w:rPr>
                <w:rFonts w:ascii="Calibri" w:hAnsi="Calibri" w:cs="Calibri"/>
                <w:color w:val="000000" w:themeColor="text1"/>
              </w:rPr>
              <w:t xml:space="preserve"> kako bi se članovi lokalnih zajednica iz triju ruralnih područja </w:t>
            </w:r>
            <w:r w:rsidRPr="00E05790">
              <w:rPr>
                <w:rFonts w:ascii="Calibri" w:hAnsi="Calibri" w:cs="Calibri"/>
                <w:color w:val="000000" w:themeColor="text1"/>
              </w:rPr>
              <w:t>(Grosswarasdorf, Horvátzsidány</w:t>
            </w:r>
            <w:r>
              <w:rPr>
                <w:rFonts w:ascii="Calibri" w:hAnsi="Calibri" w:cs="Calibri"/>
                <w:color w:val="000000" w:themeColor="text1"/>
              </w:rPr>
              <w:t>,</w:t>
            </w:r>
            <w:r w:rsidRPr="00E05790">
              <w:rPr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</w:rPr>
              <w:t>Beretinec) motivirali za davanje aktivnog doprinosa u kreiranju europske budućnosti.</w:t>
            </w:r>
          </w:p>
          <w:p w14:paraId="1C33D3A2" w14:textId="2AB9419C" w:rsidR="00466DAF" w:rsidRDefault="00D21E4B" w:rsidP="00A508BA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Aktivnosti projekta su primarno </w:t>
            </w:r>
            <w:r w:rsidR="0080289C">
              <w:rPr>
                <w:rFonts w:ascii="Calibri" w:hAnsi="Calibri" w:cs="Calibri"/>
                <w:color w:val="000000" w:themeColor="text1"/>
              </w:rPr>
              <w:t xml:space="preserve">bile </w:t>
            </w:r>
            <w:r>
              <w:rPr>
                <w:rFonts w:ascii="Calibri" w:hAnsi="Calibri" w:cs="Calibri"/>
                <w:color w:val="000000" w:themeColor="text1"/>
              </w:rPr>
              <w:t>us</w:t>
            </w:r>
            <w:r w:rsidR="00C95E08">
              <w:rPr>
                <w:rFonts w:ascii="Calibri" w:hAnsi="Calibri" w:cs="Calibri"/>
                <w:color w:val="000000" w:themeColor="text1"/>
              </w:rPr>
              <w:t xml:space="preserve">mjerene na </w:t>
            </w:r>
            <w:r w:rsidRPr="00C95E08">
              <w:rPr>
                <w:rFonts w:ascii="Calibri" w:hAnsi="Calibri" w:cs="Calibri"/>
                <w:color w:val="000000" w:themeColor="text1"/>
              </w:rPr>
              <w:t xml:space="preserve">očuvanje kulturnog nasljeđa </w:t>
            </w:r>
            <w:r w:rsidRPr="00DB5495">
              <w:rPr>
                <w:rFonts w:ascii="Calibri" w:hAnsi="Calibri" w:cs="Calibri"/>
                <w:b/>
                <w:color w:val="000000" w:themeColor="text1"/>
              </w:rPr>
              <w:t>europskih ruralnih sredina</w:t>
            </w:r>
            <w:r w:rsidR="00C95E08">
              <w:rPr>
                <w:rFonts w:ascii="Calibri" w:hAnsi="Calibri" w:cs="Calibri"/>
                <w:color w:val="000000" w:themeColor="text1"/>
              </w:rPr>
              <w:t>, najrecentnije standarde</w:t>
            </w:r>
            <w:r w:rsidRPr="00C95E08">
              <w:rPr>
                <w:rFonts w:ascii="Calibri" w:hAnsi="Calibri" w:cs="Calibri"/>
                <w:color w:val="000000" w:themeColor="text1"/>
              </w:rPr>
              <w:t xml:space="preserve"> Europske unije glede razvoja </w:t>
            </w:r>
            <w:r w:rsidRPr="00DB5495">
              <w:rPr>
                <w:rFonts w:ascii="Calibri" w:hAnsi="Calibri" w:cs="Calibri"/>
                <w:b/>
                <w:color w:val="000000" w:themeColor="text1"/>
              </w:rPr>
              <w:t>volonterstva</w:t>
            </w:r>
            <w:r w:rsidRPr="00C95E08">
              <w:rPr>
                <w:rFonts w:ascii="Calibri" w:hAnsi="Calibri" w:cs="Calibri"/>
                <w:color w:val="000000" w:themeColor="text1"/>
              </w:rPr>
              <w:t xml:space="preserve"> u lokalnim zajednicama (na primjeru dobrovoljnih vatrogasnih društava u ruralnim sredinama)</w:t>
            </w:r>
            <w:r w:rsidR="00C95E08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Pr="00C95E08">
              <w:rPr>
                <w:rFonts w:ascii="Calibri" w:hAnsi="Calibri" w:cs="Calibri"/>
                <w:color w:val="000000" w:themeColor="text1"/>
              </w:rPr>
              <w:t>budućnost</w:t>
            </w:r>
            <w:r w:rsidR="00C95E08">
              <w:rPr>
                <w:rFonts w:ascii="Calibri" w:hAnsi="Calibri" w:cs="Calibri"/>
                <w:color w:val="000000" w:themeColor="text1"/>
              </w:rPr>
              <w:t>i</w:t>
            </w:r>
            <w:r w:rsidRPr="00C95E08">
              <w:rPr>
                <w:rFonts w:ascii="Calibri" w:hAnsi="Calibri" w:cs="Calibri"/>
                <w:color w:val="000000" w:themeColor="text1"/>
              </w:rPr>
              <w:t xml:space="preserve"> ruralnih sredina u Europ</w:t>
            </w:r>
            <w:r w:rsidR="00C95E08">
              <w:rPr>
                <w:rFonts w:ascii="Calibri" w:hAnsi="Calibri" w:cs="Calibri"/>
                <w:color w:val="000000" w:themeColor="text1"/>
              </w:rPr>
              <w:t>skoj uniji u kontekstu politika U</w:t>
            </w:r>
            <w:r w:rsidRPr="00C95E08">
              <w:rPr>
                <w:rFonts w:ascii="Calibri" w:hAnsi="Calibri" w:cs="Calibri"/>
                <w:color w:val="000000" w:themeColor="text1"/>
              </w:rPr>
              <w:t>nije za ruralni razvoj 2014.-2020.</w:t>
            </w:r>
            <w:r w:rsidR="00C95E08">
              <w:rPr>
                <w:rFonts w:ascii="Calibri" w:hAnsi="Calibri" w:cs="Calibri"/>
                <w:color w:val="000000" w:themeColor="text1"/>
              </w:rPr>
              <w:t xml:space="preserve">, te </w:t>
            </w:r>
            <w:r w:rsidRPr="00C95E08">
              <w:rPr>
                <w:rFonts w:ascii="Calibri" w:hAnsi="Calibri" w:cs="Calibri"/>
                <w:color w:val="000000" w:themeColor="text1"/>
              </w:rPr>
              <w:t>zapošljivost</w:t>
            </w:r>
            <w:r w:rsidR="00C95E08">
              <w:rPr>
                <w:rFonts w:ascii="Calibri" w:hAnsi="Calibri" w:cs="Calibri"/>
                <w:color w:val="000000" w:themeColor="text1"/>
              </w:rPr>
              <w:t>i</w:t>
            </w:r>
            <w:r w:rsidRPr="00C95E08">
              <w:rPr>
                <w:rFonts w:ascii="Calibri" w:hAnsi="Calibri" w:cs="Calibri"/>
                <w:color w:val="000000" w:themeColor="text1"/>
              </w:rPr>
              <w:t xml:space="preserve"> mladih osoba iz europskih ruralnih sredina, uključujući relevantne prigode za njihovu mobilnost u okviru različitih inicijativa/programa Europske unije</w:t>
            </w:r>
            <w:r w:rsidR="00C95E08">
              <w:rPr>
                <w:rFonts w:ascii="Calibri" w:hAnsi="Calibri" w:cs="Calibri"/>
                <w:color w:val="000000" w:themeColor="text1"/>
              </w:rPr>
              <w:t>.</w:t>
            </w:r>
          </w:p>
          <w:p w14:paraId="0B4AA60D" w14:textId="072F66DB" w:rsidR="00E11EDA" w:rsidRPr="00C95E08" w:rsidRDefault="00466DAF" w:rsidP="0080289C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P</w:t>
            </w:r>
            <w:r w:rsidR="00D21E4B">
              <w:rPr>
                <w:rFonts w:ascii="Calibri" w:hAnsi="Calibri" w:cs="Calibri"/>
                <w:color w:val="000000" w:themeColor="text1"/>
              </w:rPr>
              <w:t>rojekt se sa</w:t>
            </w:r>
            <w:r>
              <w:rPr>
                <w:rFonts w:ascii="Calibri" w:hAnsi="Calibri" w:cs="Calibri"/>
                <w:color w:val="000000" w:themeColor="text1"/>
              </w:rPr>
              <w:t>s</w:t>
            </w:r>
            <w:r w:rsidR="0080289C">
              <w:rPr>
                <w:rFonts w:ascii="Calibri" w:hAnsi="Calibri" w:cs="Calibri"/>
                <w:color w:val="000000" w:themeColor="text1"/>
              </w:rPr>
              <w:t>tojao</w:t>
            </w:r>
            <w:r w:rsidR="00D21E4B">
              <w:rPr>
                <w:rFonts w:ascii="Calibri" w:hAnsi="Calibri" w:cs="Calibri"/>
                <w:color w:val="000000" w:themeColor="text1"/>
              </w:rPr>
              <w:t xml:space="preserve"> od trodnevnog događanja u Općini Beretinec</w:t>
            </w:r>
            <w:r w:rsidR="00C95E08">
              <w:rPr>
                <w:rFonts w:ascii="Calibri" w:hAnsi="Calibri" w:cs="Calibri"/>
                <w:color w:val="000000" w:themeColor="text1"/>
              </w:rPr>
              <w:t xml:space="preserve">, </w:t>
            </w:r>
            <w:r w:rsidR="00D21E4B">
              <w:rPr>
                <w:rFonts w:ascii="Calibri" w:hAnsi="Calibri" w:cs="Calibri"/>
                <w:color w:val="000000" w:themeColor="text1"/>
              </w:rPr>
              <w:t xml:space="preserve">u razdoblju od 11.-13. rujna 2015. </w:t>
            </w:r>
            <w:r w:rsidR="00C95E08">
              <w:rPr>
                <w:rFonts w:ascii="Calibri" w:hAnsi="Calibri" w:cs="Calibri"/>
                <w:color w:val="000000" w:themeColor="text1"/>
              </w:rPr>
              <w:t>g</w:t>
            </w:r>
            <w:r w:rsidR="00D21E4B">
              <w:rPr>
                <w:rFonts w:ascii="Calibri" w:hAnsi="Calibri" w:cs="Calibri"/>
                <w:color w:val="000000" w:themeColor="text1"/>
              </w:rPr>
              <w:t>odine</w:t>
            </w:r>
            <w:r w:rsidR="00C95E08">
              <w:rPr>
                <w:rFonts w:ascii="Calibri" w:hAnsi="Calibri" w:cs="Calibri"/>
                <w:color w:val="000000" w:themeColor="text1"/>
              </w:rPr>
              <w:t>.</w:t>
            </w:r>
          </w:p>
        </w:tc>
      </w:tr>
      <w:tr w:rsidR="00FC4F7A" w:rsidRPr="00442AC8" w14:paraId="2CB8F971" w14:textId="77777777" w:rsidTr="00A508BA">
        <w:trPr>
          <w:trHeight w:val="1984"/>
        </w:trPr>
        <w:tc>
          <w:tcPr>
            <w:tcW w:w="499" w:type="dxa"/>
            <w:hideMark/>
          </w:tcPr>
          <w:p w14:paraId="71884AF0" w14:textId="77777777" w:rsidR="00FC4F7A" w:rsidRPr="00442AC8" w:rsidRDefault="00FC4F7A" w:rsidP="00A508BA">
            <w:pPr>
              <w:rPr>
                <w:b/>
                <w:bCs/>
              </w:rPr>
            </w:pPr>
            <w:r w:rsidRPr="00442AC8">
              <w:rPr>
                <w:b/>
                <w:bCs/>
              </w:rPr>
              <w:lastRenderedPageBreak/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2331" w:type="dxa"/>
            <w:hideMark/>
          </w:tcPr>
          <w:p w14:paraId="14AFBF05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Općina Cestica</w:t>
            </w:r>
          </w:p>
        </w:tc>
        <w:tc>
          <w:tcPr>
            <w:tcW w:w="2552" w:type="dxa"/>
            <w:hideMark/>
          </w:tcPr>
          <w:p w14:paraId="353FD099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ACT IN - ACTive Communities for Inclusion</w:t>
            </w:r>
          </w:p>
        </w:tc>
        <w:tc>
          <w:tcPr>
            <w:tcW w:w="2239" w:type="dxa"/>
            <w:hideMark/>
          </w:tcPr>
          <w:p w14:paraId="6C3256BF" w14:textId="77777777" w:rsidR="00FC4F7A" w:rsidRDefault="00FC4F7A" w:rsidP="00A508BA">
            <w:r>
              <w:t xml:space="preserve">Cjelina 2. Demokratsko angažiranje i građansko sudjelovanje; </w:t>
            </w:r>
          </w:p>
          <w:p w14:paraId="6236BD12" w14:textId="77777777" w:rsidR="00FC4F7A" w:rsidRPr="00442AC8" w:rsidRDefault="00FC4F7A" w:rsidP="00A508BA">
            <w:pPr>
              <w:rPr>
                <w:b/>
              </w:rPr>
            </w:pPr>
            <w:r w:rsidRPr="00442AC8">
              <w:rPr>
                <w:b/>
              </w:rPr>
              <w:t>Mjera 2.2 Umrežavanje gradova</w:t>
            </w:r>
          </w:p>
        </w:tc>
        <w:tc>
          <w:tcPr>
            <w:tcW w:w="2155" w:type="dxa"/>
            <w:hideMark/>
          </w:tcPr>
          <w:p w14:paraId="690033BA" w14:textId="77777777" w:rsidR="00FC4F7A" w:rsidRPr="00442AC8" w:rsidRDefault="00FC4F7A" w:rsidP="00A508BA">
            <w:r w:rsidRPr="00442AC8">
              <w:t xml:space="preserve">            82.500,00 € </w:t>
            </w:r>
          </w:p>
        </w:tc>
        <w:tc>
          <w:tcPr>
            <w:tcW w:w="3940" w:type="dxa"/>
            <w:hideMark/>
          </w:tcPr>
          <w:p w14:paraId="3DE7CE12" w14:textId="77777777" w:rsidR="00050DFF" w:rsidRDefault="00FC4F7A" w:rsidP="00A508BA">
            <w:r>
              <w:t>Opcina</w:t>
            </w:r>
            <w:r w:rsidRPr="00442AC8">
              <w:t xml:space="preserve"> Cestica</w:t>
            </w:r>
            <w:r w:rsidRPr="00442AC8">
              <w:br/>
            </w:r>
            <w:r>
              <w:t xml:space="preserve">Dravska 1a, </w:t>
            </w:r>
            <w:r w:rsidRPr="00442AC8">
              <w:t>Ce</w:t>
            </w:r>
            <w:r>
              <w:t>stica</w:t>
            </w:r>
            <w:r>
              <w:br/>
              <w:t>phone:+385 (0)42 724-824</w:t>
            </w:r>
            <w:r>
              <w:br/>
              <w:t>f</w:t>
            </w:r>
            <w:r w:rsidRPr="00442AC8">
              <w:t>ax:+385 (0)42 724-8</w:t>
            </w:r>
            <w:r>
              <w:t>25</w:t>
            </w:r>
            <w:r>
              <w:br/>
            </w:r>
          </w:p>
          <w:p w14:paraId="47CD5EC1" w14:textId="00D962C2" w:rsidR="00FC4F7A" w:rsidRPr="00442AC8" w:rsidRDefault="00FC4F7A" w:rsidP="00A508BA">
            <w:r>
              <w:t xml:space="preserve">e-mail: </w:t>
            </w:r>
            <w:hyperlink r:id="rId17" w:history="1">
              <w:r w:rsidR="00A508BA" w:rsidRPr="00A51DA6">
                <w:rPr>
                  <w:rStyle w:val="Hyperlink"/>
                </w:rPr>
                <w:t>opcina@cestica.hr</w:t>
              </w:r>
            </w:hyperlink>
            <w:r w:rsidR="00A508BA">
              <w:t xml:space="preserve"> </w:t>
            </w:r>
            <w:r>
              <w:br/>
              <w:t>web</w:t>
            </w:r>
            <w:r w:rsidRPr="00442AC8">
              <w:t xml:space="preserve">: </w:t>
            </w:r>
            <w:hyperlink r:id="rId18" w:history="1">
              <w:r w:rsidR="00A508BA" w:rsidRPr="00A51DA6">
                <w:rPr>
                  <w:rStyle w:val="Hyperlink"/>
                </w:rPr>
                <w:t>www.cestica.hr</w:t>
              </w:r>
            </w:hyperlink>
          </w:p>
        </w:tc>
      </w:tr>
      <w:tr w:rsidR="00B16E43" w:rsidRPr="00442AC8" w14:paraId="69E4DBDD" w14:textId="77777777" w:rsidTr="00260261">
        <w:trPr>
          <w:trHeight w:val="2310"/>
        </w:trPr>
        <w:tc>
          <w:tcPr>
            <w:tcW w:w="499" w:type="dxa"/>
            <w:hideMark/>
          </w:tcPr>
          <w:p w14:paraId="4F462A08" w14:textId="77777777" w:rsidR="00B16E43" w:rsidRPr="00442AC8" w:rsidRDefault="00B16E43" w:rsidP="00A508BA">
            <w:pPr>
              <w:rPr>
                <w:b/>
                <w:bCs/>
              </w:rPr>
            </w:pPr>
          </w:p>
        </w:tc>
        <w:tc>
          <w:tcPr>
            <w:tcW w:w="13217" w:type="dxa"/>
            <w:gridSpan w:val="5"/>
            <w:hideMark/>
          </w:tcPr>
          <w:p w14:paraId="51C767C5" w14:textId="7593B1BB" w:rsidR="00B16E43" w:rsidRDefault="00B16E43" w:rsidP="00AA1B4A">
            <w:r w:rsidRPr="00B07806">
              <w:t>Uključivanje osoba s invaliditetom i starijih osoba</w:t>
            </w:r>
            <w:r>
              <w:t xml:space="preserve"> u društvene aktivnosti jedan je od prioriteta projekta </w:t>
            </w:r>
            <w:r w:rsidRPr="00B16E43">
              <w:rPr>
                <w:i/>
              </w:rPr>
              <w:t>ACT IN</w:t>
            </w:r>
            <w:r w:rsidR="0080289C">
              <w:t>. L</w:t>
            </w:r>
            <w:r>
              <w:t>okalne organizacije civilnog društva koje pružaju usluge osobama s invaliditetom i starijim osobama utvrdile su da se trenutni programi i pojedinačne usluge moraju više prilagoditi stvarnim potrebama kako bi se povećala uključenost osoba s invaliditetom i starijih osoba  u društvene aktivnosti. Većina stanovnika četiriju uključenih općina (</w:t>
            </w:r>
            <w:r w:rsidRPr="00B16E43">
              <w:t>Općina Heiningen, Njemačka; Općina Ruma, Srbi</w:t>
            </w:r>
            <w:r>
              <w:t xml:space="preserve">ja; Općina Cirkulane, Slovenija; Općina Cestica, Hrvatska) nije svjesno s kojim se problemima suočavaju osobe s invaliditetom i starije osobe. Zato su ciljevi ovog projekta pokazati građanima kako učinkovito provesti programe koji promiču </w:t>
            </w:r>
            <w:r w:rsidRPr="00B07806">
              <w:rPr>
                <w:b/>
              </w:rPr>
              <w:t>socijalno uključivanje osoba s i</w:t>
            </w:r>
            <w:r w:rsidR="00466DAF" w:rsidRPr="00B07806">
              <w:rPr>
                <w:b/>
              </w:rPr>
              <w:t>nvaliditetom i starij</w:t>
            </w:r>
            <w:r w:rsidR="00B07806" w:rsidRPr="00B07806">
              <w:rPr>
                <w:b/>
              </w:rPr>
              <w:t>i</w:t>
            </w:r>
            <w:r w:rsidR="00466DAF" w:rsidRPr="00B07806">
              <w:rPr>
                <w:b/>
              </w:rPr>
              <w:t>h osoba</w:t>
            </w:r>
            <w:r w:rsidR="00466DAF">
              <w:t>, kao i</w:t>
            </w:r>
            <w:r>
              <w:t xml:space="preserve"> pojačati </w:t>
            </w:r>
            <w:r w:rsidR="00466DAF">
              <w:t xml:space="preserve">njihovu svijest </w:t>
            </w:r>
            <w:r>
              <w:t>o svakodnevnim izazovima s kojima se suočavaju osobe s invaliditetom i starije osobe</w:t>
            </w:r>
            <w:r w:rsidR="00466DAF">
              <w:t>, što će pridonijeti unaprijeđenju provedbe politika i mjera Unije. Glavni događaji održat</w:t>
            </w:r>
            <w:r>
              <w:t xml:space="preserve"> </w:t>
            </w:r>
            <w:r w:rsidR="00466DAF">
              <w:t>će se u Općini Heiningen, Njemačka od</w:t>
            </w:r>
            <w:r>
              <w:t xml:space="preserve"> 16</w:t>
            </w:r>
            <w:r w:rsidR="00466DAF">
              <w:t>.</w:t>
            </w:r>
            <w:r w:rsidR="00AA1B4A">
              <w:t xml:space="preserve">-18. listopada </w:t>
            </w:r>
            <w:r>
              <w:t>2015. godine,</w:t>
            </w:r>
            <w:r w:rsidR="00466DAF">
              <w:t>u  Op</w:t>
            </w:r>
            <w:r w:rsidR="00AA1B4A">
              <w:t xml:space="preserve">štini Ruma, Srbija od 21.-23. travnja </w:t>
            </w:r>
            <w:r w:rsidR="00466DAF">
              <w:t>2016. godine, Općini</w:t>
            </w:r>
            <w:r>
              <w:t xml:space="preserve"> Cirkulane, Slovenija </w:t>
            </w:r>
            <w:r w:rsidR="00AA1B4A">
              <w:t xml:space="preserve">od 25.-27.svibnja </w:t>
            </w:r>
            <w:r w:rsidR="00466DAF">
              <w:t>2016. godine te u Općini Cestica, Hrvatska od</w:t>
            </w:r>
            <w:r w:rsidR="00AA1B4A">
              <w:t xml:space="preserve"> 15.-17. rujna </w:t>
            </w:r>
            <w:r>
              <w:t>2016. godine.</w:t>
            </w:r>
          </w:p>
        </w:tc>
      </w:tr>
      <w:tr w:rsidR="00FC4F7A" w:rsidRPr="00442AC8" w14:paraId="0E44B514" w14:textId="77777777" w:rsidTr="00A508BA">
        <w:trPr>
          <w:trHeight w:val="1170"/>
        </w:trPr>
        <w:tc>
          <w:tcPr>
            <w:tcW w:w="499" w:type="dxa"/>
            <w:hideMark/>
          </w:tcPr>
          <w:p w14:paraId="0BD38B53" w14:textId="77777777" w:rsidR="00FC4F7A" w:rsidRPr="00442AC8" w:rsidRDefault="00FC4F7A" w:rsidP="00A508BA">
            <w:pPr>
              <w:rPr>
                <w:b/>
                <w:bCs/>
              </w:rPr>
            </w:pPr>
            <w:r w:rsidRPr="00442AC8"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2331" w:type="dxa"/>
            <w:hideMark/>
          </w:tcPr>
          <w:p w14:paraId="4D94A10E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Europski Dom Slavonski Brod</w:t>
            </w:r>
          </w:p>
          <w:p w14:paraId="59F36EE0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(udruga)</w:t>
            </w:r>
          </w:p>
        </w:tc>
        <w:tc>
          <w:tcPr>
            <w:tcW w:w="2552" w:type="dxa"/>
            <w:hideMark/>
          </w:tcPr>
          <w:p w14:paraId="6AF16A94" w14:textId="77777777" w:rsidR="00FC4F7A" w:rsidRPr="00AC0EE4" w:rsidRDefault="00FC4F7A" w:rsidP="00A508BA">
            <w:pPr>
              <w:rPr>
                <w:b/>
              </w:rPr>
            </w:pPr>
            <w:r w:rsidRPr="00AC0EE4">
              <w:rPr>
                <w:b/>
              </w:rPr>
              <w:t>Homo Europeanus - Prevladavanje "manjka znanja"</w:t>
            </w:r>
          </w:p>
        </w:tc>
        <w:tc>
          <w:tcPr>
            <w:tcW w:w="2239" w:type="dxa"/>
            <w:hideMark/>
          </w:tcPr>
          <w:p w14:paraId="4A929C7C" w14:textId="77777777" w:rsidR="00FC4F7A" w:rsidRDefault="00FC4F7A" w:rsidP="00A508BA">
            <w:r>
              <w:t xml:space="preserve">Cjelina 2. Demokratsko angažiranje i građansko sudjelovanje; </w:t>
            </w:r>
          </w:p>
          <w:p w14:paraId="758A3076" w14:textId="77777777" w:rsidR="00FC4F7A" w:rsidRPr="00442AC8" w:rsidRDefault="00FC4F7A" w:rsidP="00A508BA">
            <w:pPr>
              <w:rPr>
                <w:b/>
              </w:rPr>
            </w:pPr>
            <w:r w:rsidRPr="00442AC8">
              <w:rPr>
                <w:b/>
              </w:rPr>
              <w:t>Mjera 2.3 Projekti civilnog društva</w:t>
            </w:r>
          </w:p>
        </w:tc>
        <w:tc>
          <w:tcPr>
            <w:tcW w:w="2155" w:type="dxa"/>
            <w:hideMark/>
          </w:tcPr>
          <w:p w14:paraId="517222E4" w14:textId="77777777" w:rsidR="00FC4F7A" w:rsidRPr="00442AC8" w:rsidRDefault="00FC4F7A" w:rsidP="00A508BA">
            <w:r w:rsidRPr="00442AC8">
              <w:t xml:space="preserve">      150.000,00 € </w:t>
            </w:r>
          </w:p>
        </w:tc>
        <w:tc>
          <w:tcPr>
            <w:tcW w:w="3940" w:type="dxa"/>
            <w:hideMark/>
          </w:tcPr>
          <w:p w14:paraId="22B160C4" w14:textId="77777777" w:rsidR="00FC4F7A" w:rsidRDefault="00FC4F7A" w:rsidP="00A508BA">
            <w:r>
              <w:t>Europski dom Slavonski Brod</w:t>
            </w:r>
          </w:p>
          <w:p w14:paraId="2C805288" w14:textId="77777777" w:rsidR="00050DFF" w:rsidRDefault="00FC4F7A" w:rsidP="00A508BA">
            <w:r w:rsidRPr="00442AC8">
              <w:t xml:space="preserve">Antuna Barca 30, </w:t>
            </w:r>
            <w:r>
              <w:t>Slavonski Brod</w:t>
            </w:r>
            <w:r w:rsidRPr="00442AC8">
              <w:br/>
              <w:t xml:space="preserve">Tel: +385 </w:t>
            </w:r>
            <w:r>
              <w:t>35 415 190</w:t>
            </w:r>
            <w:r>
              <w:br/>
              <w:t>Fax: +385 35 265 189</w:t>
            </w:r>
            <w:r w:rsidRPr="00442AC8">
              <w:br/>
            </w:r>
          </w:p>
          <w:p w14:paraId="09DA142D" w14:textId="6451FE33" w:rsidR="00FC4F7A" w:rsidRPr="00442AC8" w:rsidRDefault="00050DFF" w:rsidP="00A508BA">
            <w:r>
              <w:t>e-m</w:t>
            </w:r>
            <w:r w:rsidR="00FC4F7A" w:rsidRPr="00442AC8">
              <w:t xml:space="preserve">ail: </w:t>
            </w:r>
            <w:hyperlink r:id="rId19" w:history="1">
              <w:r w:rsidR="00A508BA" w:rsidRPr="00A51DA6">
                <w:rPr>
                  <w:rStyle w:val="Hyperlink"/>
                </w:rPr>
                <w:t>europski-dom@sb.t-com.hr</w:t>
              </w:r>
            </w:hyperlink>
            <w:r w:rsidR="00A508BA">
              <w:t xml:space="preserve"> </w:t>
            </w:r>
            <w:r w:rsidR="00FC4F7A">
              <w:br/>
              <w:t>w</w:t>
            </w:r>
            <w:r w:rsidR="00FC4F7A" w:rsidRPr="00442AC8">
              <w:t xml:space="preserve">eb: </w:t>
            </w:r>
            <w:hyperlink r:id="rId20" w:history="1">
              <w:r w:rsidR="00A508BA" w:rsidRPr="00A51DA6">
                <w:rPr>
                  <w:rStyle w:val="Hyperlink"/>
                </w:rPr>
                <w:t>http://europski-dom-sb.hr</w:t>
              </w:r>
            </w:hyperlink>
            <w:r w:rsidR="00A508BA">
              <w:t xml:space="preserve"> </w:t>
            </w:r>
          </w:p>
        </w:tc>
      </w:tr>
      <w:tr w:rsidR="00466DAF" w:rsidRPr="00442AC8" w14:paraId="6B7F7EC4" w14:textId="77777777" w:rsidTr="00260261">
        <w:trPr>
          <w:trHeight w:val="708"/>
        </w:trPr>
        <w:tc>
          <w:tcPr>
            <w:tcW w:w="499" w:type="dxa"/>
            <w:hideMark/>
          </w:tcPr>
          <w:p w14:paraId="7CE3729D" w14:textId="77777777" w:rsidR="00466DAF" w:rsidRPr="00442AC8" w:rsidRDefault="00466DAF" w:rsidP="00A508BA">
            <w:pPr>
              <w:rPr>
                <w:b/>
                <w:bCs/>
              </w:rPr>
            </w:pPr>
          </w:p>
        </w:tc>
        <w:tc>
          <w:tcPr>
            <w:tcW w:w="13217" w:type="dxa"/>
            <w:gridSpan w:val="5"/>
            <w:hideMark/>
          </w:tcPr>
          <w:p w14:paraId="3CB0F3A3" w14:textId="78530626" w:rsidR="00466DAF" w:rsidRDefault="00466DAF" w:rsidP="00A66FAF">
            <w:r>
              <w:t xml:space="preserve">Projekt </w:t>
            </w:r>
            <w:r w:rsidRPr="00466DAF">
              <w:rPr>
                <w:i/>
              </w:rPr>
              <w:t>Homo Europeanus - Prevladavanje "manjka znanja"</w:t>
            </w:r>
            <w:r>
              <w:t xml:space="preserve"> bavit će se problemom </w:t>
            </w:r>
            <w:r w:rsidR="00260261" w:rsidRPr="00DB5495">
              <w:rPr>
                <w:b/>
              </w:rPr>
              <w:t>euroskepticizma</w:t>
            </w:r>
            <w:r w:rsidR="00260261">
              <w:t>.</w:t>
            </w:r>
            <w:r w:rsidRPr="00466DAF">
              <w:t xml:space="preserve"> Iako se u mnogim rasprav</w:t>
            </w:r>
            <w:r w:rsidR="00260261">
              <w:t xml:space="preserve">ama 'demokratski deficit' vidi </w:t>
            </w:r>
            <w:r w:rsidRPr="00466DAF">
              <w:t xml:space="preserve">kao najčešći izvor euroskepticizma, nema sumnje da je 'manjak znanja' </w:t>
            </w:r>
            <w:r>
              <w:t xml:space="preserve">tj. edukacije </w:t>
            </w:r>
            <w:r w:rsidRPr="00466DAF">
              <w:t xml:space="preserve">o EU jednako važan </w:t>
            </w:r>
            <w:r w:rsidR="0010195D">
              <w:t xml:space="preserve">razlog </w:t>
            </w:r>
            <w:r w:rsidRPr="00466DAF">
              <w:t>euroskeptičnih stavova. U zemljama gdje je u pravilu vrlo malo objek</w:t>
            </w:r>
            <w:r w:rsidR="00260261">
              <w:t xml:space="preserve">tivnog informiranja i educiranja o EU u školama i medijima, izraženije je i </w:t>
            </w:r>
            <w:r w:rsidRPr="00466DAF">
              <w:t>protivljenje EU (</w:t>
            </w:r>
            <w:r w:rsidR="00260261">
              <w:t>izvor Eurobarometar</w:t>
            </w:r>
            <w:r w:rsidRPr="00466DAF">
              <w:t>)</w:t>
            </w:r>
            <w:r w:rsidR="00260261">
              <w:t>.</w:t>
            </w:r>
            <w:r w:rsidRPr="00466DAF">
              <w:t xml:space="preserve"> </w:t>
            </w:r>
            <w:r w:rsidR="00260261">
              <w:t>Zato je cilj projekta povećati motivaciju i izgraditi kapacitete i kompetencije građana sadašnjih i</w:t>
            </w:r>
            <w:r w:rsidR="00A508BA">
              <w:t xml:space="preserve"> budućih</w:t>
            </w:r>
            <w:r w:rsidR="00260261">
              <w:t xml:space="preserve"> država članica kako bi aktivno sudjelovali u izgradnji Europe, poboljšati interaktivni odnos građana i institucija, poticati pristup </w:t>
            </w:r>
            <w:r w:rsidR="00260261" w:rsidRPr="00260261">
              <w:rPr>
                <w:i/>
              </w:rPr>
              <w:t>odozdo prema gore</w:t>
            </w:r>
            <w:r w:rsidR="00260261">
              <w:t xml:space="preserve"> kako bi se građanima omogućil</w:t>
            </w:r>
            <w:r w:rsidR="00A508BA">
              <w:t>o da izraze svoje stavove o EU</w:t>
            </w:r>
            <w:r w:rsidR="00260261">
              <w:t>, potaknuti građane na korištenje postojećih demokratskih instrumen</w:t>
            </w:r>
            <w:r w:rsidR="006E6976">
              <w:t>a</w:t>
            </w:r>
            <w:r w:rsidR="00260261">
              <w:t>ta te povećati sudjelovanje u raspravama o izgradnji kapaciteta organizacija civilnog društva za snaženje europskog građanstva</w:t>
            </w:r>
            <w:r w:rsidR="00A508BA">
              <w:t xml:space="preserve">. </w:t>
            </w:r>
            <w:r w:rsidR="00260261">
              <w:t>Proj</w:t>
            </w:r>
            <w:r w:rsidR="00A508BA">
              <w:t xml:space="preserve">ekt će  provoditi 14 </w:t>
            </w:r>
            <w:r w:rsidR="00260261">
              <w:t>organizacija</w:t>
            </w:r>
            <w:r w:rsidR="00A508BA">
              <w:t xml:space="preserve"> civilnog društva</w:t>
            </w:r>
            <w:r w:rsidR="00260261">
              <w:t xml:space="preserve"> iz 9 zemalja člani</w:t>
            </w:r>
            <w:r w:rsidR="00A508BA">
              <w:t>ca (Bugarska, Italija, Poljska, Španjolska, Hrvatska</w:t>
            </w:r>
            <w:r w:rsidR="00260261">
              <w:t>, Sloven</w:t>
            </w:r>
            <w:r w:rsidR="00A508BA">
              <w:t>ija, Slovačka, Češka i Latvija)</w:t>
            </w:r>
            <w:r w:rsidR="00260261">
              <w:t xml:space="preserve"> i 3 zemlje kandidatkinje za EU (Srbija, Crna Gora, Makedonija).</w:t>
            </w:r>
            <w:r w:rsidR="0080289C">
              <w:t xml:space="preserve"> Događanja će se održavati u razdoblju od </w:t>
            </w:r>
            <w:r w:rsidR="00A66FAF">
              <w:t>1. rujna 2015. – 31. prosinca</w:t>
            </w:r>
            <w:r w:rsidR="0080289C" w:rsidRPr="0080289C">
              <w:t xml:space="preserve"> 2016.</w:t>
            </w:r>
          </w:p>
        </w:tc>
      </w:tr>
      <w:tr w:rsidR="00050DFF" w:rsidRPr="00442AC8" w14:paraId="2928304C" w14:textId="77777777" w:rsidTr="005C03E7">
        <w:trPr>
          <w:trHeight w:val="7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7DA199E1" w14:textId="67AC39C2" w:rsidR="00050DFF" w:rsidRPr="00442AC8" w:rsidRDefault="00050DFF" w:rsidP="005C03E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7.</w:t>
            </w:r>
          </w:p>
        </w:tc>
        <w:tc>
          <w:tcPr>
            <w:tcW w:w="2331" w:type="dxa"/>
            <w:tcBorders>
              <w:top w:val="single" w:sz="4" w:space="0" w:color="auto"/>
            </w:tcBorders>
            <w:hideMark/>
          </w:tcPr>
          <w:p w14:paraId="3B99557C" w14:textId="3195B257" w:rsidR="00050DFF" w:rsidRPr="00AC0EE4" w:rsidRDefault="00050DFF" w:rsidP="005C03E7">
            <w:pPr>
              <w:rPr>
                <w:b/>
              </w:rPr>
            </w:pPr>
            <w:r w:rsidRPr="00AC0EE4">
              <w:rPr>
                <w:b/>
              </w:rPr>
              <w:t>Grad Vodnjan-Dignano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04713C8F" w14:textId="47A5BAD9" w:rsidR="00050DFF" w:rsidRPr="00AC0EE4" w:rsidRDefault="00050DFF" w:rsidP="005C03E7">
            <w:pPr>
              <w:rPr>
                <w:b/>
              </w:rPr>
            </w:pPr>
            <w:r w:rsidRPr="00AC0EE4">
              <w:rPr>
                <w:b/>
              </w:rPr>
              <w:t>Together in the future EU: Children's Voices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hideMark/>
          </w:tcPr>
          <w:p w14:paraId="0258E15E" w14:textId="77777777" w:rsidR="00050DFF" w:rsidRDefault="00050DFF" w:rsidP="00050DFF">
            <w:r>
              <w:t xml:space="preserve">Cjelina 2. Demokratsko angažiranje i građansko sudjelovanje; </w:t>
            </w:r>
          </w:p>
          <w:p w14:paraId="072CEA82" w14:textId="26CA71A5" w:rsidR="00050DFF" w:rsidRPr="00050DFF" w:rsidRDefault="00050DFF" w:rsidP="00050DFF">
            <w:pPr>
              <w:rPr>
                <w:b/>
              </w:rPr>
            </w:pPr>
            <w:r w:rsidRPr="00050DFF">
              <w:rPr>
                <w:b/>
              </w:rPr>
              <w:t>Mjera 2.1 Bratimljenje gradova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hideMark/>
          </w:tcPr>
          <w:p w14:paraId="612D2550" w14:textId="6A5C046F" w:rsidR="00050DFF" w:rsidRPr="00442AC8" w:rsidRDefault="00050DFF" w:rsidP="005C03E7">
            <w:r>
              <w:t xml:space="preserve">      10</w:t>
            </w:r>
            <w:r w:rsidRPr="00442AC8">
              <w:t xml:space="preserve">.000,00 € </w:t>
            </w:r>
          </w:p>
        </w:tc>
        <w:tc>
          <w:tcPr>
            <w:tcW w:w="394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0E3523FE" w14:textId="1ABDD965" w:rsidR="00050DFF" w:rsidRDefault="00050DFF" w:rsidP="00050DFF">
            <w:r>
              <w:t>Grad Vodnjan-Dignano</w:t>
            </w:r>
            <w:r w:rsidRPr="00442AC8">
              <w:br/>
            </w:r>
            <w:r w:rsidRPr="00050DFF">
              <w:t>Trgovačka 2, 52 215 Vodnjan-Dignano</w:t>
            </w:r>
            <w:r>
              <w:br/>
              <w:t>Tel: + 385 (0)52 511 522</w:t>
            </w:r>
          </w:p>
          <w:p w14:paraId="56AB5F19" w14:textId="5AF97197" w:rsidR="00050DFF" w:rsidRDefault="00050DFF" w:rsidP="00050DFF">
            <w:r>
              <w:br/>
            </w:r>
          </w:p>
          <w:p w14:paraId="1BFD4EB9" w14:textId="076C370D" w:rsidR="00050DFF" w:rsidRDefault="00050DFF" w:rsidP="00050DFF">
            <w:r>
              <w:t>e</w:t>
            </w:r>
            <w:r w:rsidRPr="00442AC8">
              <w:t xml:space="preserve">-mail: </w:t>
            </w:r>
            <w:hyperlink r:id="rId21" w:history="1">
              <w:r w:rsidRPr="001C3039">
                <w:rPr>
                  <w:rStyle w:val="Hyperlink"/>
                </w:rPr>
                <w:t>emili.janko@gmail.com</w:t>
              </w:r>
            </w:hyperlink>
          </w:p>
          <w:p w14:paraId="5FC1CED2" w14:textId="1EEBC9D9" w:rsidR="00050DFF" w:rsidRPr="00442AC8" w:rsidRDefault="00050DFF" w:rsidP="005C03E7">
            <w:r>
              <w:t xml:space="preserve">web: </w:t>
            </w:r>
            <w:hyperlink r:id="rId22" w:history="1">
              <w:r w:rsidRPr="001C3039">
                <w:rPr>
                  <w:rStyle w:val="Hyperlink"/>
                </w:rPr>
                <w:t>http://www.vodnjan.hr/web/app/</w:t>
              </w:r>
            </w:hyperlink>
            <w:r>
              <w:t xml:space="preserve"> </w:t>
            </w:r>
          </w:p>
        </w:tc>
      </w:tr>
      <w:tr w:rsidR="00050DFF" w:rsidRPr="00442AC8" w14:paraId="615E0BDC" w14:textId="77777777" w:rsidTr="005C03E7">
        <w:trPr>
          <w:trHeight w:val="708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D91" w14:textId="77777777" w:rsidR="00050DFF" w:rsidRPr="00AC0EE4" w:rsidRDefault="00050DFF" w:rsidP="005C03E7">
            <w:pPr>
              <w:rPr>
                <w:b/>
                <w:bCs/>
              </w:rPr>
            </w:pPr>
          </w:p>
        </w:tc>
        <w:tc>
          <w:tcPr>
            <w:tcW w:w="132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F25A" w14:textId="531FE5B1" w:rsidR="00050DFF" w:rsidRPr="00AC0EE4" w:rsidRDefault="0088292A" w:rsidP="00AC0EE4">
            <w:r w:rsidRPr="00AC0EE4">
              <w:t xml:space="preserve">Temeljni cilj projekta je utjecaj na </w:t>
            </w:r>
            <w:r w:rsidRPr="00AC0EE4">
              <w:rPr>
                <w:b/>
              </w:rPr>
              <w:t>oblikovanje europskog identiteta</w:t>
            </w:r>
            <w:r w:rsidRPr="00AC0EE4">
              <w:t xml:space="preserve"> i stvaranje </w:t>
            </w:r>
            <w:r w:rsidRPr="00AC0EE4">
              <w:rPr>
                <w:b/>
              </w:rPr>
              <w:t>aktivnog građanstva među djecom</w:t>
            </w:r>
            <w:r w:rsidRPr="00AC0EE4">
              <w:t xml:space="preserve"> osnovnoškolskog uzrasta. Kroz organizacij</w:t>
            </w:r>
            <w:r w:rsidR="00AC0EE4" w:rsidRPr="00AC0EE4">
              <w:t xml:space="preserve">u ljetnog kampa tijekom </w:t>
            </w:r>
            <w:r w:rsidRPr="00AC0EE4">
              <w:t>lipnja 2016. godine</w:t>
            </w:r>
            <w:r w:rsidR="00AC0EE4" w:rsidRPr="00AC0EE4">
              <w:t>,</w:t>
            </w:r>
            <w:r w:rsidRPr="00AC0EE4">
              <w:t xml:space="preserve"> u gradu Vodnjanu, </w:t>
            </w:r>
            <w:r w:rsidR="00AC0EE4" w:rsidRPr="00AC0EE4">
              <w:t xml:space="preserve">djeca </w:t>
            </w:r>
            <w:r w:rsidR="00C309DC">
              <w:t xml:space="preserve">iz Hrvatske (Grad Vodnjan) i Srbije (Općina Blace) </w:t>
            </w:r>
            <w:r w:rsidR="00AC0EE4" w:rsidRPr="00AC0EE4">
              <w:t>će biti upoznata</w:t>
            </w:r>
            <w:r w:rsidR="00D1015D" w:rsidRPr="00AC0EE4">
              <w:t xml:space="preserve"> </w:t>
            </w:r>
            <w:r w:rsidRPr="00AC0EE4">
              <w:t xml:space="preserve">s </w:t>
            </w:r>
            <w:r w:rsidR="00AC0EE4" w:rsidRPr="00AC0EE4">
              <w:t>onim politikama Europske Unije</w:t>
            </w:r>
            <w:r w:rsidRPr="00AC0EE4">
              <w:t xml:space="preserve">, </w:t>
            </w:r>
            <w:r w:rsidR="00AC0EE4" w:rsidRPr="00AC0EE4">
              <w:t xml:space="preserve">koje se izravno odnose na njih same </w:t>
            </w:r>
            <w:r w:rsidR="00D1015D" w:rsidRPr="00AC0EE4">
              <w:t>te će se uzeti</w:t>
            </w:r>
            <w:r w:rsidRPr="00AC0EE4">
              <w:t xml:space="preserve"> u obzir </w:t>
            </w:r>
            <w:r w:rsidR="00D1015D" w:rsidRPr="00AC0EE4">
              <w:t>njihova mišljenja i želje u</w:t>
            </w:r>
            <w:r w:rsidRPr="00AC0EE4">
              <w:t xml:space="preserve"> oblikovanju </w:t>
            </w:r>
            <w:r w:rsidR="00AC0EE4" w:rsidRPr="00AC0EE4">
              <w:t>lokalnih, nacionalnih i europskih politika</w:t>
            </w:r>
            <w:r w:rsidRPr="00AC0EE4">
              <w:t xml:space="preserve">. </w:t>
            </w:r>
            <w:r w:rsidR="00D1015D" w:rsidRPr="00AC0EE4">
              <w:t>Projekt</w:t>
            </w:r>
            <w:r w:rsidRPr="00AC0EE4">
              <w:t xml:space="preserve"> </w:t>
            </w:r>
            <w:r w:rsidR="00D1015D" w:rsidRPr="00AC0EE4">
              <w:t>ukazuje</w:t>
            </w:r>
            <w:r w:rsidRPr="00AC0EE4">
              <w:t xml:space="preserve"> na želje i potrebe mladih europskih građana kako bi se osvijetlili problemi koji moraju biti obra</w:t>
            </w:r>
            <w:r w:rsidR="00AC0EE4" w:rsidRPr="00AC0EE4">
              <w:t>đeni na EU razini, te priprema</w:t>
            </w:r>
            <w:r w:rsidRPr="00AC0EE4">
              <w:t xml:space="preserve"> djecu za sudjelovanje u predstavničkoj demokraciji i civilnom društvu, načelima koji su dio Strategije EU za mlade, Ugovora o funkcioniranju Europske Uni</w:t>
            </w:r>
            <w:r w:rsidR="00D1015D" w:rsidRPr="00AC0EE4">
              <w:t>je te ostalim konstit</w:t>
            </w:r>
            <w:r w:rsidRPr="00AC0EE4">
              <w:t xml:space="preserve">utivnim europskim sporazumima. </w:t>
            </w:r>
          </w:p>
        </w:tc>
      </w:tr>
      <w:tr w:rsidR="00050DFF" w:rsidRPr="00442AC8" w14:paraId="35D7ECFA" w14:textId="77777777" w:rsidTr="00260261">
        <w:trPr>
          <w:trHeight w:val="708"/>
        </w:trPr>
        <w:tc>
          <w:tcPr>
            <w:tcW w:w="499" w:type="dxa"/>
          </w:tcPr>
          <w:p w14:paraId="208DA254" w14:textId="77777777" w:rsidR="00050DFF" w:rsidRPr="00442AC8" w:rsidRDefault="00050DFF" w:rsidP="00A508BA">
            <w:pPr>
              <w:rPr>
                <w:b/>
                <w:bCs/>
              </w:rPr>
            </w:pPr>
          </w:p>
        </w:tc>
        <w:tc>
          <w:tcPr>
            <w:tcW w:w="13217" w:type="dxa"/>
            <w:gridSpan w:val="5"/>
          </w:tcPr>
          <w:p w14:paraId="74993D77" w14:textId="77777777" w:rsidR="00050DFF" w:rsidRDefault="00050DFF" w:rsidP="00A508BA"/>
        </w:tc>
      </w:tr>
      <w:tr w:rsidR="00050DFF" w:rsidRPr="00442AC8" w14:paraId="79B22C88" w14:textId="77777777" w:rsidTr="005C03E7">
        <w:trPr>
          <w:trHeight w:val="70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DCA47E1" w14:textId="4B3E11D3" w:rsidR="00050DFF" w:rsidRPr="00442AC8" w:rsidRDefault="00050DFF" w:rsidP="005C03E7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331" w:type="dxa"/>
            <w:tcBorders>
              <w:top w:val="single" w:sz="4" w:space="0" w:color="auto"/>
            </w:tcBorders>
            <w:hideMark/>
          </w:tcPr>
          <w:p w14:paraId="043470E3" w14:textId="366EAD7F" w:rsidR="00050DFF" w:rsidRPr="00AC0EE4" w:rsidRDefault="00050DFF" w:rsidP="005C03E7">
            <w:pPr>
              <w:rPr>
                <w:b/>
              </w:rPr>
            </w:pPr>
            <w:r w:rsidRPr="00AC0EE4">
              <w:rPr>
                <w:b/>
              </w:rPr>
              <w:t>Općina Podgora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14:paraId="6ADB688A" w14:textId="7B837B2F" w:rsidR="00050DFF" w:rsidRPr="00AC0EE4" w:rsidRDefault="00F4556C" w:rsidP="005C03E7">
            <w:pPr>
              <w:rPr>
                <w:b/>
              </w:rPr>
            </w:pPr>
            <w:r w:rsidRPr="00AC0EE4">
              <w:rPr>
                <w:b/>
              </w:rPr>
              <w:t>Za zajedničku Europu – dan Sv. Vicenca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hideMark/>
          </w:tcPr>
          <w:p w14:paraId="3365E7CF" w14:textId="77777777" w:rsidR="00F4556C" w:rsidRDefault="00F4556C" w:rsidP="00F4556C">
            <w:r>
              <w:t xml:space="preserve">Cjelina 2. Demokratsko angažiranje i građansko sudjelovanje; </w:t>
            </w:r>
          </w:p>
          <w:p w14:paraId="7E46592F" w14:textId="677AB941" w:rsidR="00050DFF" w:rsidRPr="00F4556C" w:rsidRDefault="00F4556C" w:rsidP="00F4556C">
            <w:pPr>
              <w:rPr>
                <w:b/>
              </w:rPr>
            </w:pPr>
            <w:r w:rsidRPr="00F4556C">
              <w:rPr>
                <w:b/>
              </w:rPr>
              <w:t>Mjera 2.1 Bratimljenje gradova</w:t>
            </w:r>
          </w:p>
        </w:tc>
        <w:tc>
          <w:tcPr>
            <w:tcW w:w="2155" w:type="dxa"/>
            <w:tcBorders>
              <w:top w:val="single" w:sz="4" w:space="0" w:color="auto"/>
            </w:tcBorders>
            <w:hideMark/>
          </w:tcPr>
          <w:p w14:paraId="6BD8655F" w14:textId="585400DA" w:rsidR="00050DFF" w:rsidRPr="00442AC8" w:rsidRDefault="00F4556C" w:rsidP="005C03E7">
            <w:r>
              <w:t xml:space="preserve">      25</w:t>
            </w:r>
            <w:r w:rsidR="00050DFF" w:rsidRPr="00442AC8">
              <w:t xml:space="preserve">.000,00 € </w:t>
            </w:r>
          </w:p>
        </w:tc>
        <w:tc>
          <w:tcPr>
            <w:tcW w:w="394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215B160" w14:textId="563D7D73" w:rsidR="00050DFF" w:rsidRDefault="00050DFF" w:rsidP="005C03E7">
            <w:r>
              <w:t>Općina Podgora</w:t>
            </w:r>
            <w:r w:rsidRPr="00442AC8">
              <w:br/>
            </w:r>
            <w:r w:rsidR="00F4556C" w:rsidRPr="00F4556C">
              <w:t>Andrije Kačića Miošića 2</w:t>
            </w:r>
            <w:r w:rsidR="00F4556C">
              <w:t xml:space="preserve">, </w:t>
            </w:r>
            <w:r w:rsidR="00F4556C" w:rsidRPr="00F4556C">
              <w:t xml:space="preserve">21327 </w:t>
            </w:r>
            <w:r w:rsidR="00F4556C">
              <w:t>Podgora</w:t>
            </w:r>
            <w:r>
              <w:br/>
              <w:t>Tel./Fax: + 385 (0)21</w:t>
            </w:r>
            <w:r w:rsidRPr="00050DFF">
              <w:t xml:space="preserve"> 603 952</w:t>
            </w:r>
          </w:p>
          <w:p w14:paraId="1F0F6753" w14:textId="77777777" w:rsidR="00050DFF" w:rsidRDefault="00050DFF" w:rsidP="00050DFF"/>
          <w:p w14:paraId="67B5CCBE" w14:textId="2E87909D" w:rsidR="00050DFF" w:rsidRDefault="00050DFF" w:rsidP="00050DFF">
            <w:r>
              <w:br/>
              <w:t>e</w:t>
            </w:r>
            <w:r w:rsidRPr="00442AC8">
              <w:t xml:space="preserve">-mail: </w:t>
            </w:r>
            <w:hyperlink r:id="rId23" w:history="1">
              <w:r w:rsidRPr="001C3039">
                <w:rPr>
                  <w:rStyle w:val="Hyperlink"/>
                </w:rPr>
                <w:t>marijan.knezovic2@gmail.com</w:t>
              </w:r>
            </w:hyperlink>
            <w:r>
              <w:t xml:space="preserve"> </w:t>
            </w:r>
          </w:p>
          <w:p w14:paraId="447C9021" w14:textId="2D094F1B" w:rsidR="00050DFF" w:rsidRPr="00442AC8" w:rsidRDefault="00050DFF" w:rsidP="005C03E7">
            <w:r>
              <w:t xml:space="preserve">web: </w:t>
            </w:r>
            <w:hyperlink r:id="rId24" w:history="1">
              <w:r w:rsidRPr="001C3039">
                <w:rPr>
                  <w:rStyle w:val="Hyperlink"/>
                </w:rPr>
                <w:t>http://www.podgora.hr/</w:t>
              </w:r>
            </w:hyperlink>
            <w:r>
              <w:t xml:space="preserve"> </w:t>
            </w:r>
          </w:p>
        </w:tc>
      </w:tr>
      <w:tr w:rsidR="00050DFF" w:rsidRPr="00442AC8" w14:paraId="1CD157F5" w14:textId="77777777" w:rsidTr="005C03E7">
        <w:trPr>
          <w:trHeight w:val="708"/>
        </w:trPr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68D9" w14:textId="77777777" w:rsidR="00050DFF" w:rsidRPr="00442AC8" w:rsidRDefault="00050DFF" w:rsidP="005C03E7">
            <w:pPr>
              <w:rPr>
                <w:b/>
                <w:bCs/>
              </w:rPr>
            </w:pPr>
          </w:p>
        </w:tc>
        <w:tc>
          <w:tcPr>
            <w:tcW w:w="132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3D5" w14:textId="4A044519" w:rsidR="00050DFF" w:rsidRDefault="0088292A" w:rsidP="00795BE3">
            <w:r w:rsidRPr="000E4793">
              <w:t xml:space="preserve">Događaj za zajedničku Europu – dan Sv. Vicenca 2016. je tradicionalni, godišnji događaj, pretežno kulturno-socijalnog karaktera i potencijala za dublje </w:t>
            </w:r>
            <w:r w:rsidR="00012D17" w:rsidRPr="000E4793">
              <w:rPr>
                <w:b/>
              </w:rPr>
              <w:t>rasprave o relevantnim temama EU</w:t>
            </w:r>
            <w:r w:rsidR="000E4793">
              <w:rPr>
                <w:b/>
              </w:rPr>
              <w:t xml:space="preserve"> </w:t>
            </w:r>
            <w:r w:rsidR="000E4793" w:rsidRPr="000E4793">
              <w:t>koji će se održati od 18.-21. kolovoza 2016. godine</w:t>
            </w:r>
            <w:r w:rsidRPr="000E4793">
              <w:t xml:space="preserve">. Najvažnije teme ovogodišnje manifestacije su </w:t>
            </w:r>
            <w:r w:rsidRPr="000E4793">
              <w:rPr>
                <w:b/>
              </w:rPr>
              <w:t>rasprave o budućnosti EU-a</w:t>
            </w:r>
            <w:r w:rsidRPr="000E4793">
              <w:t xml:space="preserve">, </w:t>
            </w:r>
            <w:r w:rsidR="00012D17" w:rsidRPr="000E4793">
              <w:t>te poruke</w:t>
            </w:r>
            <w:r w:rsidRPr="000E4793">
              <w:t xml:space="preserve"> prethodnih </w:t>
            </w:r>
            <w:r w:rsidR="00012D17" w:rsidRPr="000E4793">
              <w:t xml:space="preserve">i sadašnjih </w:t>
            </w:r>
            <w:r w:rsidR="005B1D44" w:rsidRPr="000E4793">
              <w:t xml:space="preserve">generacija </w:t>
            </w:r>
            <w:r w:rsidRPr="00795BE3">
              <w:rPr>
                <w:b/>
              </w:rPr>
              <w:t>mladima</w:t>
            </w:r>
            <w:r w:rsidR="005B1D44" w:rsidRPr="000E4793">
              <w:t xml:space="preserve"> vezano za EU</w:t>
            </w:r>
            <w:r w:rsidRPr="000E4793">
              <w:t xml:space="preserve">. Cilj događaja bit će podsjećanje na specifična postignuća EU-a u stvaranju </w:t>
            </w:r>
            <w:r w:rsidRPr="000E4793">
              <w:rPr>
                <w:b/>
              </w:rPr>
              <w:t>demokracije i mira</w:t>
            </w:r>
            <w:r w:rsidRPr="000E4793">
              <w:t xml:space="preserve"> u Europi, isticanje aktu</w:t>
            </w:r>
            <w:r w:rsidR="005B1D44" w:rsidRPr="000E4793">
              <w:t xml:space="preserve">alnih problema u Europi </w:t>
            </w:r>
            <w:r w:rsidR="00795BE3">
              <w:t xml:space="preserve">(imigrantska kriza) </w:t>
            </w:r>
            <w:r w:rsidR="005B1D44" w:rsidRPr="000E4793">
              <w:t>te</w:t>
            </w:r>
            <w:r w:rsidRPr="000E4793">
              <w:t xml:space="preserve"> </w:t>
            </w:r>
            <w:r w:rsidR="005B1D44" w:rsidRPr="000E4793">
              <w:t>predlaganje</w:t>
            </w:r>
            <w:r w:rsidRPr="000E4793">
              <w:t xml:space="preserve"> oblika i načina</w:t>
            </w:r>
            <w:r w:rsidR="005B1D44" w:rsidRPr="000E4793">
              <w:t xml:space="preserve"> rješavanja ovih problema </w:t>
            </w:r>
            <w:r w:rsidR="00795BE3">
              <w:t>kroz aktivno građanstvo</w:t>
            </w:r>
            <w:r w:rsidR="005B1D44" w:rsidRPr="000E4793">
              <w:t xml:space="preserve">. </w:t>
            </w:r>
            <w:r w:rsidRPr="000E4793">
              <w:t xml:space="preserve">U projektu će sudjelovati </w:t>
            </w:r>
            <w:r w:rsidR="00B73BD3">
              <w:t>više od 170</w:t>
            </w:r>
            <w:r w:rsidRPr="000E4793">
              <w:t xml:space="preserve"> posjetitelja iz Slovačke, Mađarske i Srbije, a </w:t>
            </w:r>
            <w:r w:rsidR="00795BE3">
              <w:t>ukupno će biti uključeno oko 300</w:t>
            </w:r>
            <w:r w:rsidR="000E4793">
              <w:t xml:space="preserve"> građana</w:t>
            </w:r>
            <w:r w:rsidRPr="000E4793">
              <w:t xml:space="preserve">. </w:t>
            </w:r>
          </w:p>
        </w:tc>
      </w:tr>
    </w:tbl>
    <w:p w14:paraId="152F1B25" w14:textId="77777777" w:rsidR="00F800F0" w:rsidRDefault="00F800F0" w:rsidP="00A508BA"/>
    <w:sectPr w:rsidR="00F800F0" w:rsidSect="00910D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741EB" w14:textId="77777777" w:rsidR="0042431D" w:rsidRDefault="0042431D" w:rsidP="00FC4F7A">
      <w:pPr>
        <w:spacing w:after="0" w:line="240" w:lineRule="auto"/>
      </w:pPr>
      <w:r>
        <w:separator/>
      </w:r>
    </w:p>
  </w:endnote>
  <w:endnote w:type="continuationSeparator" w:id="0">
    <w:p w14:paraId="577C7852" w14:textId="77777777" w:rsidR="0042431D" w:rsidRDefault="0042431D" w:rsidP="00FC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F5B5A" w14:textId="77777777" w:rsidR="0042431D" w:rsidRDefault="0042431D" w:rsidP="00FC4F7A">
      <w:pPr>
        <w:spacing w:after="0" w:line="240" w:lineRule="auto"/>
      </w:pPr>
      <w:r>
        <w:separator/>
      </w:r>
    </w:p>
  </w:footnote>
  <w:footnote w:type="continuationSeparator" w:id="0">
    <w:p w14:paraId="6B1FCA3D" w14:textId="77777777" w:rsidR="0042431D" w:rsidRDefault="0042431D" w:rsidP="00FC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C1FE2"/>
    <w:multiLevelType w:val="hybridMultilevel"/>
    <w:tmpl w:val="CE6C8A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C8"/>
    <w:rsid w:val="00012D17"/>
    <w:rsid w:val="00050DFF"/>
    <w:rsid w:val="000E4793"/>
    <w:rsid w:val="0010195D"/>
    <w:rsid w:val="00117EBF"/>
    <w:rsid w:val="00144C1B"/>
    <w:rsid w:val="002314B9"/>
    <w:rsid w:val="00260261"/>
    <w:rsid w:val="00283FEE"/>
    <w:rsid w:val="0042431D"/>
    <w:rsid w:val="00442AC8"/>
    <w:rsid w:val="00466DAF"/>
    <w:rsid w:val="00555F84"/>
    <w:rsid w:val="005B1D44"/>
    <w:rsid w:val="005F3F68"/>
    <w:rsid w:val="00635CE6"/>
    <w:rsid w:val="006E6976"/>
    <w:rsid w:val="00795BE3"/>
    <w:rsid w:val="00796069"/>
    <w:rsid w:val="0080289C"/>
    <w:rsid w:val="0088292A"/>
    <w:rsid w:val="008A4653"/>
    <w:rsid w:val="008F443D"/>
    <w:rsid w:val="00910D3F"/>
    <w:rsid w:val="00966A3E"/>
    <w:rsid w:val="00A1083E"/>
    <w:rsid w:val="00A508BA"/>
    <w:rsid w:val="00A66FAF"/>
    <w:rsid w:val="00AA1B4A"/>
    <w:rsid w:val="00AC0EE4"/>
    <w:rsid w:val="00B07806"/>
    <w:rsid w:val="00B16E43"/>
    <w:rsid w:val="00B32A3C"/>
    <w:rsid w:val="00B452AB"/>
    <w:rsid w:val="00B52445"/>
    <w:rsid w:val="00B73BD3"/>
    <w:rsid w:val="00BB59B5"/>
    <w:rsid w:val="00BC3F83"/>
    <w:rsid w:val="00BC79B2"/>
    <w:rsid w:val="00BF2A5A"/>
    <w:rsid w:val="00C309DC"/>
    <w:rsid w:val="00C70813"/>
    <w:rsid w:val="00C81382"/>
    <w:rsid w:val="00C95E08"/>
    <w:rsid w:val="00D1015D"/>
    <w:rsid w:val="00D21E4B"/>
    <w:rsid w:val="00DB5495"/>
    <w:rsid w:val="00E11EDA"/>
    <w:rsid w:val="00ED5397"/>
    <w:rsid w:val="00F02D29"/>
    <w:rsid w:val="00F4556C"/>
    <w:rsid w:val="00F800F0"/>
    <w:rsid w:val="00FA0ADE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7E6B"/>
  <w15:docId w15:val="{FEDB572D-E2FF-47EA-A53A-78AE8063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2A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7A"/>
  </w:style>
  <w:style w:type="paragraph" w:styleId="Footer">
    <w:name w:val="footer"/>
    <w:basedOn w:val="Normal"/>
    <w:link w:val="FooterChar"/>
    <w:uiPriority w:val="99"/>
    <w:unhideWhenUsed/>
    <w:rsid w:val="00FC4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7A"/>
  </w:style>
  <w:style w:type="paragraph" w:styleId="ListParagraph">
    <w:name w:val="List Paragraph"/>
    <w:basedOn w:val="Normal"/>
    <w:uiPriority w:val="34"/>
    <w:qFormat/>
    <w:rsid w:val="00D21E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9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6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9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ff-zagreb.hr" TargetMode="External"/><Relationship Id="rId13" Type="http://schemas.openxmlformats.org/officeDocument/2006/relationships/hyperlink" Target="mailto:opcina@vidovec.hr" TargetMode="External"/><Relationship Id="rId18" Type="http://schemas.openxmlformats.org/officeDocument/2006/relationships/hyperlink" Target="http://www.cestica.h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mili.janko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cumenta.hr" TargetMode="External"/><Relationship Id="rId17" Type="http://schemas.openxmlformats.org/officeDocument/2006/relationships/hyperlink" Target="mailto:opcina@cestica.h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eretinec.hr" TargetMode="External"/><Relationship Id="rId20" Type="http://schemas.openxmlformats.org/officeDocument/2006/relationships/hyperlink" Target="http://europski-dom-sb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ja.dubljevic@documenta.hr" TargetMode="External"/><Relationship Id="rId24" Type="http://schemas.openxmlformats.org/officeDocument/2006/relationships/hyperlink" Target="http://www.podgora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pcina-beretinec@vz.t-com.hr" TargetMode="External"/><Relationship Id="rId23" Type="http://schemas.openxmlformats.org/officeDocument/2006/relationships/hyperlink" Target="mailto:marijan.knezovic2@gmail.com" TargetMode="External"/><Relationship Id="rId10" Type="http://schemas.openxmlformats.org/officeDocument/2006/relationships/hyperlink" Target="http://festivaloftolerance.com/" TargetMode="External"/><Relationship Id="rId19" Type="http://schemas.openxmlformats.org/officeDocument/2006/relationships/hyperlink" Target="mailto:europski-dom@sb.t-com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ff-zagreb.hr" TargetMode="External"/><Relationship Id="rId14" Type="http://schemas.openxmlformats.org/officeDocument/2006/relationships/hyperlink" Target="http://vidovec.hr" TargetMode="External"/><Relationship Id="rId22" Type="http://schemas.openxmlformats.org/officeDocument/2006/relationships/hyperlink" Target="http://www.vodnjan.hr/web/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A031-794D-4BC2-9F81-AE5F563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Tomicic</dc:creator>
  <cp:keywords/>
  <dc:description/>
  <cp:lastModifiedBy>Nemanja Relic</cp:lastModifiedBy>
  <cp:revision>3</cp:revision>
  <dcterms:created xsi:type="dcterms:W3CDTF">2015-12-15T15:02:00Z</dcterms:created>
  <dcterms:modified xsi:type="dcterms:W3CDTF">2015-12-15T15:02:00Z</dcterms:modified>
</cp:coreProperties>
</file>